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11210309"/>
        <w:docPartObj>
          <w:docPartGallery w:val="Cover Pages"/>
          <w:docPartUnique/>
        </w:docPartObj>
      </w:sdtPr>
      <w:sdtEndPr>
        <w:rPr>
          <w:b/>
          <w:bCs/>
          <w:sz w:val="32"/>
          <w:szCs w:val="32"/>
        </w:rPr>
      </w:sdtEndPr>
      <w:sdtContent>
        <w:p w14:paraId="56139BAE" w14:textId="5E82B494" w:rsidR="00B35529" w:rsidRDefault="00B35529">
          <w:r>
            <w:rPr>
              <w:noProof/>
            </w:rPr>
            <mc:AlternateContent>
              <mc:Choice Requires="wpg">
                <w:drawing>
                  <wp:anchor distT="0" distB="0" distL="114300" distR="114300" simplePos="0" relativeHeight="251636736" behindDoc="1" locked="0" layoutInCell="1" allowOverlap="1" wp14:anchorId="1CB5EE56" wp14:editId="5A73B5B6">
                    <wp:simplePos x="0" y="0"/>
                    <wp:positionH relativeFrom="page">
                      <wp:posOffset>-341194</wp:posOffset>
                    </wp:positionH>
                    <wp:positionV relativeFrom="page">
                      <wp:posOffset>-40942</wp:posOffset>
                    </wp:positionV>
                    <wp:extent cx="8120191" cy="7230404"/>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120191" cy="7230404"/>
                              <a:chOff x="0" y="-51490"/>
                              <a:chExt cx="5561329" cy="5455848"/>
                            </a:xfrm>
                          </wpg:grpSpPr>
                          <wps:wsp>
                            <wps:cNvPr id="126" name="Freeform 10"/>
                            <wps:cNvSpPr>
                              <a:spLocks/>
                            </wps:cNvSpPr>
                            <wps:spPr bwMode="auto">
                              <a:xfrm>
                                <a:off x="0" y="-51490"/>
                                <a:ext cx="5557520" cy="5455848"/>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92D050"/>
                              </a:solidFill>
                              <a:ln>
                                <a:noFill/>
                              </a:ln>
                            </wps:spPr>
                            <wps:style>
                              <a:lnRef idx="0">
                                <a:scrgbClr r="0" g="0" b="0"/>
                              </a:lnRef>
                              <a:fillRef idx="1003">
                                <a:schemeClr val="dk2"/>
                              </a:fillRef>
                              <a:effectRef idx="0">
                                <a:scrgbClr r="0" g="0" b="0"/>
                              </a:effectRef>
                              <a:fontRef idx="major"/>
                            </wps:style>
                            <wps:txbx>
                              <w:txbxContent>
                                <w:p w14:paraId="3CAA230E" w14:textId="7810B382" w:rsidR="00B35529" w:rsidRPr="00B35529" w:rsidRDefault="00000000">
                                  <w:pPr>
                                    <w:rPr>
                                      <w:color w:val="FFFFFF" w:themeColor="background1"/>
                                      <w:sz w:val="66"/>
                                      <w:szCs w:val="66"/>
                                    </w:rPr>
                                  </w:pPr>
                                  <w:sdt>
                                    <w:sdtPr>
                                      <w:rPr>
                                        <w:color w:val="FFFFFF" w:themeColor="background1"/>
                                        <w:sz w:val="66"/>
                                        <w:szCs w:val="66"/>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E3468B">
                                        <w:rPr>
                                          <w:color w:val="FFFFFF" w:themeColor="background1"/>
                                          <w:sz w:val="66"/>
                                          <w:szCs w:val="66"/>
                                        </w:rPr>
                                        <w:t>Cover Page</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29"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accent4">
                                  <a:lumMod val="60000"/>
                                  <a:lumOff val="40000"/>
                                  <a:alpha val="83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CB5EE56" id="Group 125" o:spid="_x0000_s1026" style="position:absolute;margin-left:-26.85pt;margin-top:-3.2pt;width:639.4pt;height:569.3pt;z-index:-251679744;mso-position-horizontal-relative:page;mso-position-vertical-relative:page;mso-width-relative:margin" coordorigin=",-514" coordsize="55613,5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">
                    <o:lock v:ext="edit" aspectratio="t"/>
                    <v:shape id="Freeform 10" o:spid="_x0000_s1027" style="position:absolute;top:-514;width:55575;height:54557;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" adj="-11796480,,5400" path="m,c,644,,644,,644v23,6,62,14,113,21c250,685,476,700,720,644v,-27,,-27,,-27c720,,720,,720,,,,,,,e" fillcolor="#92d050" stroked="f">
                      <v:stroke joinstyle="miter"/>
                      <v:formulas/>
                      <v:path arrowok="t" o:connecttype="custom" o:connectlocs="0,0;0,5019380;872222,5183056;5557520,5019380;5557520,4808940;5557520,0;0,0" o:connectangles="0,0,0,0,0,0,0" textboxrect="0,0,720,700"/>
                      <v:textbox inset="1in,86.4pt,86.4pt,86.4pt">
                        <w:txbxContent>
                          <w:p w14:paraId="3CAA230E" w14:textId="7810B382" w:rsidR="00B35529" w:rsidRPr="00B35529" w:rsidRDefault="00000000">
                            <w:pPr>
                              <w:rPr>
                                <w:color w:val="FFFFFF" w:themeColor="background1"/>
                                <w:sz w:val="66"/>
                                <w:szCs w:val="66"/>
                              </w:rPr>
                            </w:pPr>
                            <w:sdt>
                              <w:sdtPr>
                                <w:rPr>
                                  <w:color w:val="FFFFFF" w:themeColor="background1"/>
                                  <w:sz w:val="66"/>
                                  <w:szCs w:val="66"/>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E3468B">
                                  <w:rPr>
                                    <w:color w:val="FFFFFF" w:themeColor="background1"/>
                                    <w:sz w:val="66"/>
                                    <w:szCs w:val="66"/>
                                  </w:rPr>
                                  <w:t>Cover Page</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" path="m607,c450,44,300,57,176,57,109,57,49,53,,48,66,58,152,66,251,66,358,66,480,56,607,27,607,,607,,607,e" fillcolor="#ffd966 [1943]" stroked="f">
                      <v:fill opacity="54484f"/>
                      <v:path arrowok="t" o:connecttype="custom" o:connectlocs="4685029,0;1358427,440373;0,370840;1937302,509905;4685029,208598;4685029,0" o:connectangles="0,0,0,0,0,0"/>
                    </v:shape>
                    <w10:wrap anchorx="page" anchory="page"/>
                  </v:group>
                </w:pict>
              </mc:Fallback>
            </mc:AlternateContent>
          </w:r>
        </w:p>
        <w:p w14:paraId="494844E4" w14:textId="0E970070" w:rsidR="00B35529" w:rsidRDefault="00C61C2A">
          <w:pPr>
            <w:rPr>
              <w:b/>
              <w:bCs/>
              <w:sz w:val="32"/>
              <w:szCs w:val="32"/>
            </w:rPr>
          </w:pPr>
          <w:r>
            <w:rPr>
              <w:noProof/>
              <w:color w:val="FFFFFF" w:themeColor="background1"/>
              <w:sz w:val="66"/>
              <w:szCs w:val="66"/>
            </w:rPr>
            <w:drawing>
              <wp:anchor distT="0" distB="0" distL="114300" distR="114300" simplePos="0" relativeHeight="251841536" behindDoc="0" locked="0" layoutInCell="1" allowOverlap="1" wp14:anchorId="6F585D28" wp14:editId="345A2D9D">
                <wp:simplePos x="0" y="0"/>
                <wp:positionH relativeFrom="column">
                  <wp:posOffset>670560</wp:posOffset>
                </wp:positionH>
                <wp:positionV relativeFrom="paragraph">
                  <wp:posOffset>758190</wp:posOffset>
                </wp:positionV>
                <wp:extent cx="4885433" cy="20955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85433" cy="2095500"/>
                        </a:xfrm>
                        <a:prstGeom prst="rect">
                          <a:avLst/>
                        </a:prstGeom>
                      </pic:spPr>
                    </pic:pic>
                  </a:graphicData>
                </a:graphic>
                <wp14:sizeRelH relativeFrom="page">
                  <wp14:pctWidth>0</wp14:pctWidth>
                </wp14:sizeRelH>
                <wp14:sizeRelV relativeFrom="page">
                  <wp14:pctHeight>0</wp14:pctHeight>
                </wp14:sizeRelV>
              </wp:anchor>
            </w:drawing>
          </w:r>
          <w:r w:rsidR="00B35529">
            <w:rPr>
              <w:noProof/>
            </w:rPr>
            <mc:AlternateContent>
              <mc:Choice Requires="wps">
                <w:drawing>
                  <wp:anchor distT="0" distB="0" distL="114300" distR="114300" simplePos="0" relativeHeight="251638784" behindDoc="0" locked="0" layoutInCell="1" allowOverlap="1" wp14:anchorId="30F49619" wp14:editId="512551C6">
                    <wp:simplePos x="0" y="0"/>
                    <wp:positionH relativeFrom="margin">
                      <wp:align>center</wp:align>
                    </wp:positionH>
                    <wp:positionV relativeFrom="margin">
                      <wp:posOffset>8463887</wp:posOffset>
                    </wp:positionV>
                    <wp:extent cx="5753100" cy="484632"/>
                    <wp:effectExtent l="0" t="0" r="0" b="14605"/>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65CB3" w14:textId="4F07261F" w:rsidR="00B35529" w:rsidRDefault="00A56641" w:rsidP="00B35529">
                                <w:pPr>
                                  <w:pStyle w:val="NoSpacing"/>
                                  <w:spacing w:before="40" w:after="40"/>
                                  <w:jc w:val="center"/>
                                  <w:rPr>
                                    <w:caps/>
                                    <w:color w:val="5B9BD5" w:themeColor="accent1"/>
                                    <w:sz w:val="24"/>
                                    <w:szCs w:val="24"/>
                                  </w:rPr>
                                </w:pPr>
                                <w:r>
                                  <w:rPr>
                                    <w:caps/>
                                    <w:color w:val="5B9BD5" w:themeColor="accent1"/>
                                    <w:sz w:val="24"/>
                                    <w:szCs w:val="24"/>
                                  </w:rPr>
                                  <w:t>Mosaic of North Central Wisconsin</w:t>
                                </w:r>
                              </w:p>
                              <w:p w14:paraId="3763AAF2" w14:textId="5EF1BD1E" w:rsidR="00A56641" w:rsidRPr="00B35529" w:rsidRDefault="00A56641" w:rsidP="00B35529">
                                <w:pPr>
                                  <w:pStyle w:val="NoSpacing"/>
                                  <w:spacing w:before="40" w:after="40"/>
                                  <w:jc w:val="center"/>
                                  <w:rPr>
                                    <w:caps/>
                                    <w:color w:val="4472C4" w:themeColor="accent5"/>
                                    <w:sz w:val="20"/>
                                    <w:szCs w:val="20"/>
                                  </w:rPr>
                                </w:pPr>
                                <w:r>
                                  <w:rPr>
                                    <w:caps/>
                                    <w:color w:val="5B9BD5" w:themeColor="accent1"/>
                                    <w:sz w:val="24"/>
                                    <w:szCs w:val="24"/>
                                  </w:rPr>
                                  <w:t>April 2023</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0F49619" id="_x0000_t202" coordsize="21600,21600" o:spt="202" path="m,l,21600r21600,l21600,xe">
                    <v:stroke joinstyle="miter"/>
                    <v:path gradientshapeok="t" o:connecttype="rect"/>
                  </v:shapetype>
                  <v:shape id="Text Box 129" o:spid="_x0000_s1029" type="#_x0000_t202" style="position:absolute;margin-left:0;margin-top:666.45pt;width:453pt;height:38.15pt;z-index:251638784;visibility:visible;mso-wrap-style:square;mso-width-percent:1154;mso-height-percent:0;mso-wrap-distance-left:9pt;mso-wrap-distance-top:0;mso-wrap-distance-right:9pt;mso-wrap-distance-bottom:0;mso-position-horizontal:center;mso-position-horizontal-relative:margin;mso-position-vertical:absolute;mso-position-vertical-relative:margin;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" filled="f" stroked="f" strokeweight=".5pt">
                    <v:textbox style="mso-fit-shape-to-text:t" inset="1in,0,86.4pt,0">
                      <w:txbxContent>
                        <w:p w14:paraId="6BA65CB3" w14:textId="4F07261F" w:rsidR="00B35529" w:rsidRDefault="00A56641" w:rsidP="00B35529">
                          <w:pPr>
                            <w:pStyle w:val="NoSpacing"/>
                            <w:spacing w:before="40" w:after="40"/>
                            <w:jc w:val="center"/>
                            <w:rPr>
                              <w:caps/>
                              <w:color w:val="5B9BD5" w:themeColor="accent1"/>
                              <w:sz w:val="24"/>
                              <w:szCs w:val="24"/>
                            </w:rPr>
                          </w:pPr>
                          <w:r>
                            <w:rPr>
                              <w:caps/>
                              <w:color w:val="5B9BD5" w:themeColor="accent1"/>
                              <w:sz w:val="24"/>
                              <w:szCs w:val="24"/>
                            </w:rPr>
                            <w:t>Mosaic of North Central Wisconsin</w:t>
                          </w:r>
                        </w:p>
                        <w:p w14:paraId="3763AAF2" w14:textId="5EF1BD1E" w:rsidR="00A56641" w:rsidRPr="00B35529" w:rsidRDefault="00A56641" w:rsidP="00B35529">
                          <w:pPr>
                            <w:pStyle w:val="NoSpacing"/>
                            <w:spacing w:before="40" w:after="40"/>
                            <w:jc w:val="center"/>
                            <w:rPr>
                              <w:caps/>
                              <w:color w:val="4472C4" w:themeColor="accent5"/>
                              <w:sz w:val="20"/>
                              <w:szCs w:val="20"/>
                            </w:rPr>
                          </w:pPr>
                          <w:r>
                            <w:rPr>
                              <w:caps/>
                              <w:color w:val="5B9BD5" w:themeColor="accent1"/>
                              <w:sz w:val="24"/>
                              <w:szCs w:val="24"/>
                            </w:rPr>
                            <w:t>April 2023</w:t>
                          </w:r>
                        </w:p>
                      </w:txbxContent>
                    </v:textbox>
                    <w10:wrap type="square" anchorx="margin" anchory="margin"/>
                  </v:shape>
                </w:pict>
              </mc:Fallback>
            </mc:AlternateContent>
          </w:r>
          <w:r w:rsidR="00B35529">
            <w:rPr>
              <w:b/>
              <w:bCs/>
              <w:sz w:val="32"/>
              <w:szCs w:val="32"/>
            </w:rPr>
            <w:br w:type="page"/>
          </w:r>
        </w:p>
      </w:sdtContent>
    </w:sdt>
    <w:p w14:paraId="0702D0E6" w14:textId="7FB21F2A" w:rsidR="00B73A56" w:rsidRPr="00C61C2A" w:rsidRDefault="00B73A56">
      <w:pPr>
        <w:rPr>
          <w:rFonts w:ascii="Arial Black" w:hAnsi="Arial Black"/>
          <w:b/>
          <w:iCs/>
          <w:color w:val="0070C0"/>
          <w:sz w:val="36"/>
          <w:szCs w:val="36"/>
        </w:rPr>
      </w:pPr>
      <w:r w:rsidRPr="00C61C2A">
        <w:rPr>
          <w:rFonts w:ascii="Arial Black" w:hAnsi="Arial Black"/>
          <w:b/>
          <w:iCs/>
          <w:color w:val="0070C0"/>
          <w:sz w:val="36"/>
          <w:szCs w:val="36"/>
        </w:rPr>
        <w:lastRenderedPageBreak/>
        <w:t xml:space="preserve">What is </w:t>
      </w:r>
      <w:r w:rsidRPr="00C61C2A">
        <w:rPr>
          <w:rFonts w:ascii="Arial Black" w:hAnsi="Arial Black"/>
          <w:b/>
          <w:iCs/>
          <w:color w:val="FF0000"/>
          <w:sz w:val="36"/>
          <w:szCs w:val="36"/>
        </w:rPr>
        <w:t>Diversity</w:t>
      </w:r>
      <w:r w:rsidRPr="00C61C2A">
        <w:rPr>
          <w:rFonts w:ascii="Arial Black" w:hAnsi="Arial Black"/>
          <w:b/>
          <w:iCs/>
          <w:color w:val="0070C0"/>
          <w:sz w:val="36"/>
          <w:szCs w:val="36"/>
        </w:rPr>
        <w:t xml:space="preserve">, Equity and </w:t>
      </w:r>
      <w:r w:rsidRPr="00C61C2A">
        <w:rPr>
          <w:rFonts w:ascii="Arial Black" w:hAnsi="Arial Black"/>
          <w:b/>
          <w:iCs/>
          <w:color w:val="92D050"/>
          <w:sz w:val="36"/>
          <w:szCs w:val="36"/>
        </w:rPr>
        <w:t>Inclusion</w:t>
      </w:r>
      <w:r w:rsidR="00F52479" w:rsidRPr="00C61C2A">
        <w:rPr>
          <w:rFonts w:ascii="Arial Black" w:hAnsi="Arial Black"/>
          <w:b/>
          <w:iCs/>
          <w:color w:val="0070C0"/>
          <w:sz w:val="36"/>
          <w:szCs w:val="36"/>
        </w:rPr>
        <w:t xml:space="preserve"> (DE&amp;I)</w:t>
      </w:r>
      <w:r w:rsidRPr="00C61C2A">
        <w:rPr>
          <w:rFonts w:ascii="Arial Black" w:hAnsi="Arial Black"/>
          <w:b/>
          <w:iCs/>
          <w:color w:val="0070C0"/>
          <w:sz w:val="36"/>
          <w:szCs w:val="36"/>
        </w:rPr>
        <w:t>?</w:t>
      </w:r>
    </w:p>
    <w:p w14:paraId="716768C8" w14:textId="77777777" w:rsidR="00524061" w:rsidRDefault="00524061" w:rsidP="00086CD9">
      <w:pPr>
        <w:spacing w:after="0"/>
        <w:rPr>
          <w:rFonts w:ascii="Arial Black" w:hAnsi="Arial Black"/>
          <w:color w:val="808080" w:themeColor="background1" w:themeShade="80"/>
          <w:sz w:val="24"/>
          <w:szCs w:val="24"/>
        </w:rPr>
      </w:pPr>
    </w:p>
    <w:p w14:paraId="577E0C17" w14:textId="44B51159" w:rsidR="00B73A56" w:rsidRPr="00C61C2A" w:rsidRDefault="00B73A56" w:rsidP="00086CD9">
      <w:pPr>
        <w:spacing w:after="0"/>
        <w:rPr>
          <w:rFonts w:ascii="Arial Black" w:hAnsi="Arial Black"/>
          <w:color w:val="FF0000"/>
          <w:sz w:val="24"/>
          <w:szCs w:val="24"/>
        </w:rPr>
      </w:pPr>
      <w:r w:rsidRPr="00C61C2A">
        <w:rPr>
          <w:rFonts w:ascii="Arial Black" w:hAnsi="Arial Black"/>
          <w:color w:val="FF0000"/>
          <w:sz w:val="24"/>
          <w:szCs w:val="24"/>
        </w:rPr>
        <w:t>Diversity</w:t>
      </w:r>
    </w:p>
    <w:p w14:paraId="5D2EC39B" w14:textId="1CB9FBB1" w:rsidR="00B73A56" w:rsidRPr="00877DF7" w:rsidRDefault="00B73A56" w:rsidP="00086CD9">
      <w:pPr>
        <w:spacing w:after="240"/>
        <w:rPr>
          <w:rFonts w:cstheme="minorHAnsi"/>
          <w:bCs/>
          <w:iCs/>
          <w:color w:val="000000" w:themeColor="text1"/>
        </w:rPr>
      </w:pPr>
      <w:r w:rsidRPr="00B73A56">
        <w:rPr>
          <w:rFonts w:cstheme="minorHAnsi"/>
          <w:bCs/>
          <w:iCs/>
          <w:color w:val="000000" w:themeColor="text1"/>
        </w:rPr>
        <w:t>The similarities &amp; differences among individuals accounting for all aspects of their personality and individual identity</w:t>
      </w:r>
      <w:r w:rsidR="00086CD9" w:rsidRPr="00877DF7">
        <w:rPr>
          <w:rFonts w:cstheme="minorHAnsi"/>
          <w:bCs/>
          <w:iCs/>
          <w:color w:val="000000" w:themeColor="text1"/>
        </w:rPr>
        <w:t xml:space="preserve">, including such dimensions as age, race, ethnicity, religion, gender, sexual orientation, physical abilities, </w:t>
      </w:r>
      <w:r w:rsidR="00524061">
        <w:rPr>
          <w:rFonts w:cstheme="minorHAnsi"/>
          <w:bCs/>
          <w:iCs/>
          <w:color w:val="000000" w:themeColor="text1"/>
        </w:rPr>
        <w:t xml:space="preserve">knowledge base, reasoning skills, problem-solving style, </w:t>
      </w:r>
      <w:r w:rsidR="00086CD9" w:rsidRPr="00877DF7">
        <w:rPr>
          <w:rFonts w:cstheme="minorHAnsi"/>
          <w:bCs/>
          <w:iCs/>
          <w:color w:val="000000" w:themeColor="text1"/>
        </w:rPr>
        <w:t>life experience and many others</w:t>
      </w:r>
      <w:r w:rsidR="00524061">
        <w:rPr>
          <w:rFonts w:cstheme="minorHAnsi"/>
          <w:bCs/>
          <w:iCs/>
          <w:color w:val="000000" w:themeColor="text1"/>
        </w:rPr>
        <w:t>.</w:t>
      </w:r>
    </w:p>
    <w:p w14:paraId="15FA721B" w14:textId="77777777" w:rsidR="00B73A56" w:rsidRPr="00C61C2A" w:rsidRDefault="00B73A56" w:rsidP="00086CD9">
      <w:pPr>
        <w:spacing w:after="0"/>
        <w:rPr>
          <w:rFonts w:ascii="Arial Black" w:hAnsi="Arial Black"/>
          <w:b/>
          <w:bCs/>
          <w:iCs/>
          <w:color w:val="0070C0"/>
          <w:sz w:val="24"/>
          <w:szCs w:val="24"/>
        </w:rPr>
      </w:pPr>
      <w:r w:rsidRPr="00C61C2A">
        <w:rPr>
          <w:rFonts w:ascii="Arial Black" w:hAnsi="Arial Black"/>
          <w:b/>
          <w:bCs/>
          <w:iCs/>
          <w:color w:val="0070C0"/>
          <w:sz w:val="24"/>
          <w:szCs w:val="24"/>
        </w:rPr>
        <w:t>Equity</w:t>
      </w:r>
    </w:p>
    <w:p w14:paraId="6612EC0B" w14:textId="65FCBB98" w:rsidR="00B73A56" w:rsidRPr="00877DF7" w:rsidRDefault="00B3212A" w:rsidP="00086CD9">
      <w:pPr>
        <w:spacing w:after="240"/>
        <w:rPr>
          <w:rFonts w:cstheme="minorHAnsi"/>
          <w:bCs/>
          <w:iCs/>
          <w:color w:val="000000" w:themeColor="text1"/>
        </w:rPr>
      </w:pPr>
      <w:r>
        <w:rPr>
          <w:rFonts w:cstheme="minorHAnsi"/>
          <w:bCs/>
          <w:iCs/>
          <w:color w:val="000000" w:themeColor="text1"/>
        </w:rPr>
        <w:t>Policies and practices that allow f</w:t>
      </w:r>
      <w:r w:rsidR="00B73A56" w:rsidRPr="00B73A56">
        <w:rPr>
          <w:rFonts w:cstheme="minorHAnsi"/>
          <w:bCs/>
          <w:iCs/>
          <w:color w:val="000000" w:themeColor="text1"/>
        </w:rPr>
        <w:t>air treatment in access, opportunity and advancement for all individuals</w:t>
      </w:r>
      <w:r w:rsidR="00086CD9" w:rsidRPr="00877DF7">
        <w:rPr>
          <w:rFonts w:cstheme="minorHAnsi"/>
          <w:bCs/>
          <w:iCs/>
          <w:color w:val="000000" w:themeColor="text1"/>
        </w:rPr>
        <w:t xml:space="preserve"> while striving to identify and eliminate barriers that have prevented the full participation of some groups.</w:t>
      </w:r>
    </w:p>
    <w:p w14:paraId="4F3ED447" w14:textId="4E7A3877" w:rsidR="00B73A56" w:rsidRPr="00C61C2A" w:rsidRDefault="00B73A56" w:rsidP="00086CD9">
      <w:pPr>
        <w:spacing w:after="0"/>
        <w:rPr>
          <w:rFonts w:ascii="Arial Black" w:hAnsi="Arial Black"/>
          <w:b/>
          <w:bCs/>
          <w:iCs/>
          <w:color w:val="92D050"/>
          <w:sz w:val="24"/>
          <w:szCs w:val="24"/>
        </w:rPr>
      </w:pPr>
      <w:r w:rsidRPr="00C61C2A">
        <w:rPr>
          <w:rFonts w:ascii="Arial Black" w:hAnsi="Arial Black"/>
          <w:b/>
          <w:bCs/>
          <w:iCs/>
          <w:color w:val="92D050"/>
          <w:sz w:val="24"/>
          <w:szCs w:val="24"/>
        </w:rPr>
        <w:t>Inclusion</w:t>
      </w:r>
    </w:p>
    <w:p w14:paraId="7EF660EC" w14:textId="5B1249D5" w:rsidR="00B73A56" w:rsidRPr="00877DF7" w:rsidRDefault="00B3212A" w:rsidP="00B73A56">
      <w:pPr>
        <w:rPr>
          <w:rFonts w:cstheme="minorHAnsi"/>
          <w:bCs/>
          <w:iCs/>
          <w:color w:val="000000" w:themeColor="text1"/>
        </w:rPr>
      </w:pPr>
      <w:r>
        <w:rPr>
          <w:rFonts w:cstheme="minorHAnsi"/>
          <w:bCs/>
          <w:iCs/>
          <w:color w:val="000000" w:themeColor="text1"/>
        </w:rPr>
        <w:t>A culture that allows</w:t>
      </w:r>
      <w:r w:rsidR="00B73A56" w:rsidRPr="00B73A56">
        <w:rPr>
          <w:rFonts w:cstheme="minorHAnsi"/>
          <w:bCs/>
          <w:iCs/>
          <w:color w:val="000000" w:themeColor="text1"/>
        </w:rPr>
        <w:t xml:space="preserve"> each person in an organization</w:t>
      </w:r>
      <w:r>
        <w:rPr>
          <w:rFonts w:cstheme="minorHAnsi"/>
          <w:bCs/>
          <w:iCs/>
          <w:color w:val="000000" w:themeColor="text1"/>
        </w:rPr>
        <w:t xml:space="preserve"> to</w:t>
      </w:r>
      <w:r w:rsidR="00B73A56" w:rsidRPr="00B73A56">
        <w:rPr>
          <w:rFonts w:cstheme="minorHAnsi"/>
          <w:bCs/>
          <w:iCs/>
          <w:color w:val="000000" w:themeColor="text1"/>
        </w:rPr>
        <w:t xml:space="preserve"> feel welcomed, respected, supported and valued as a team membe</w:t>
      </w:r>
      <w:r w:rsidR="00086CD9" w:rsidRPr="00877DF7">
        <w:rPr>
          <w:rFonts w:cstheme="minorHAnsi"/>
          <w:bCs/>
          <w:iCs/>
          <w:color w:val="000000" w:themeColor="text1"/>
        </w:rPr>
        <w:t xml:space="preserve">r so individuals can contribute and thrive to their fullest potential. </w:t>
      </w:r>
    </w:p>
    <w:p w14:paraId="6B474452" w14:textId="7A2778DF" w:rsidR="00086CD9" w:rsidRDefault="00086CD9" w:rsidP="00B73A56">
      <w:pPr>
        <w:rPr>
          <w:rFonts w:cstheme="minorHAnsi"/>
          <w:b/>
          <w:iCs/>
          <w:color w:val="000000" w:themeColor="text1"/>
        </w:rPr>
      </w:pPr>
    </w:p>
    <w:p w14:paraId="6757846E" w14:textId="60EB21DE" w:rsidR="00086CD9" w:rsidRPr="00C61C2A" w:rsidRDefault="00086CD9" w:rsidP="00086CD9">
      <w:pPr>
        <w:rPr>
          <w:rFonts w:ascii="Arial Black" w:hAnsi="Arial Black"/>
          <w:color w:val="FFC000"/>
          <w:sz w:val="24"/>
          <w:szCs w:val="24"/>
        </w:rPr>
      </w:pPr>
      <w:r w:rsidRPr="00C61C2A">
        <w:rPr>
          <w:rFonts w:ascii="Arial Black" w:hAnsi="Arial Black"/>
          <w:color w:val="FFC000"/>
          <w:sz w:val="24"/>
          <w:szCs w:val="24"/>
        </w:rPr>
        <w:t>Not all similarities</w:t>
      </w:r>
      <w:r w:rsidR="00A85BD9" w:rsidRPr="00C61C2A">
        <w:rPr>
          <w:rFonts w:ascii="Arial Black" w:hAnsi="Arial Black"/>
          <w:color w:val="FFC000"/>
          <w:sz w:val="24"/>
          <w:szCs w:val="24"/>
        </w:rPr>
        <w:t xml:space="preserve"> and </w:t>
      </w:r>
      <w:r w:rsidRPr="00C61C2A">
        <w:rPr>
          <w:rFonts w:ascii="Arial Black" w:hAnsi="Arial Black"/>
          <w:color w:val="FFC000"/>
          <w:sz w:val="24"/>
          <w:szCs w:val="24"/>
        </w:rPr>
        <w:t xml:space="preserve">differences </w:t>
      </w:r>
      <w:r w:rsidR="00F52479" w:rsidRPr="00C61C2A">
        <w:rPr>
          <w:rFonts w:ascii="Arial Black" w:hAnsi="Arial Black"/>
          <w:color w:val="FFC000"/>
          <w:sz w:val="24"/>
          <w:szCs w:val="24"/>
        </w:rPr>
        <w:t xml:space="preserve">among team members </w:t>
      </w:r>
      <w:r w:rsidRPr="00C61C2A">
        <w:rPr>
          <w:rFonts w:ascii="Arial Black" w:hAnsi="Arial Black"/>
          <w:color w:val="FFC000"/>
          <w:sz w:val="24"/>
          <w:szCs w:val="24"/>
        </w:rPr>
        <w:t>are visible:</w:t>
      </w:r>
    </w:p>
    <w:p w14:paraId="56D5CC21" w14:textId="6306D774" w:rsidR="00B73A56" w:rsidRDefault="001D6227" w:rsidP="00B73A56">
      <w:pPr>
        <w:rPr>
          <w:sz w:val="24"/>
          <w:szCs w:val="24"/>
        </w:rPr>
      </w:pPr>
      <w:r>
        <w:rPr>
          <w:noProof/>
          <w:sz w:val="24"/>
          <w:szCs w:val="24"/>
        </w:rPr>
        <w:drawing>
          <wp:anchor distT="0" distB="0" distL="114300" distR="114300" simplePos="0" relativeHeight="251688960" behindDoc="0" locked="0" layoutInCell="1" allowOverlap="1" wp14:anchorId="18847554" wp14:editId="4B58045B">
            <wp:simplePos x="0" y="0"/>
            <wp:positionH relativeFrom="column">
              <wp:posOffset>-685800</wp:posOffset>
            </wp:positionH>
            <wp:positionV relativeFrom="paragraph">
              <wp:posOffset>242570</wp:posOffset>
            </wp:positionV>
            <wp:extent cx="7811135" cy="5485765"/>
            <wp:effectExtent l="0" t="0" r="0" b="635"/>
            <wp:wrapNone/>
            <wp:docPr id="1" name="Picture 1" descr="\\flash\users\DEI\Diversity Ice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ash\users\DEI\Diversity Iceberg.jpg"/>
                    <pic:cNvPicPr>
                      <a:picLocks noChangeAspect="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t="3356"/>
                    <a:stretch/>
                  </pic:blipFill>
                  <pic:spPr bwMode="auto">
                    <a:xfrm>
                      <a:off x="0" y="0"/>
                      <a:ext cx="7811135" cy="5485765"/>
                    </a:xfrm>
                    <a:prstGeom prst="rect">
                      <a:avLst/>
                    </a:prstGeom>
                    <a:noFill/>
                    <a:ln>
                      <a:noFill/>
                    </a:ln>
                    <a:extLst>
                      <a:ext uri="{53640926-AAD7-44D8-BBD7-CCE9431645EC}">
                        <a14:shadowObscured xmlns:a14="http://schemas.microsoft.com/office/drawing/2010/main"/>
                      </a:ext>
                    </a:extLst>
                  </pic:spPr>
                </pic:pic>
              </a:graphicData>
            </a:graphic>
          </wp:anchor>
        </w:drawing>
      </w:r>
    </w:p>
    <w:p w14:paraId="0438408C" w14:textId="0AABF0FA" w:rsidR="00B73A56" w:rsidRDefault="00B73A56" w:rsidP="00B73A56">
      <w:pPr>
        <w:rPr>
          <w:rFonts w:ascii="Arial Black" w:hAnsi="Arial Black"/>
          <w:b/>
          <w:iCs/>
          <w:color w:val="5B9BD5"/>
          <w:sz w:val="36"/>
          <w:szCs w:val="36"/>
        </w:rPr>
      </w:pPr>
      <w:r>
        <w:rPr>
          <w:rFonts w:ascii="Arial Black" w:hAnsi="Arial Black"/>
          <w:b/>
          <w:iCs/>
          <w:color w:val="5B9BD5"/>
          <w:sz w:val="36"/>
          <w:szCs w:val="36"/>
        </w:rPr>
        <w:br w:type="page"/>
      </w:r>
    </w:p>
    <w:p w14:paraId="34E52A3E" w14:textId="16E238E5" w:rsidR="00F52479" w:rsidRPr="00C61C2A" w:rsidRDefault="00C61C2A">
      <w:pPr>
        <w:rPr>
          <w:rFonts w:ascii="Arial Black" w:hAnsi="Arial Black"/>
          <w:b/>
          <w:i/>
          <w:color w:val="0070C0"/>
          <w:sz w:val="24"/>
          <w:szCs w:val="24"/>
        </w:rPr>
      </w:pPr>
      <w:r w:rsidRPr="00C61C2A">
        <w:rPr>
          <w:rFonts w:ascii="Arial Black" w:hAnsi="Arial Black"/>
          <w:b/>
          <w:iCs/>
          <w:noProof/>
          <w:color w:val="0070C0"/>
          <w:sz w:val="36"/>
          <w:szCs w:val="36"/>
        </w:rPr>
        <w:lastRenderedPageBreak/>
        <mc:AlternateContent>
          <mc:Choice Requires="wps">
            <w:drawing>
              <wp:anchor distT="45720" distB="45720" distL="114300" distR="114300" simplePos="0" relativeHeight="251843584" behindDoc="0" locked="0" layoutInCell="1" allowOverlap="1" wp14:anchorId="0F80AB63" wp14:editId="78A72046">
                <wp:simplePos x="0" y="0"/>
                <wp:positionH relativeFrom="margin">
                  <wp:align>left</wp:align>
                </wp:positionH>
                <wp:positionV relativeFrom="paragraph">
                  <wp:posOffset>0</wp:posOffset>
                </wp:positionV>
                <wp:extent cx="3893820" cy="2872740"/>
                <wp:effectExtent l="0" t="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872740"/>
                        </a:xfrm>
                        <a:prstGeom prst="rect">
                          <a:avLst/>
                        </a:prstGeom>
                        <a:solidFill>
                          <a:srgbClr val="92D050"/>
                        </a:solidFill>
                        <a:ln w="9525">
                          <a:solidFill>
                            <a:srgbClr val="000000"/>
                          </a:solidFill>
                          <a:miter lim="800000"/>
                          <a:headEnd/>
                          <a:tailEnd/>
                        </a:ln>
                      </wps:spPr>
                      <wps:txbx>
                        <w:txbxContent>
                          <w:p w14:paraId="382DA4C7" w14:textId="3D708B23" w:rsidR="00C61C2A" w:rsidRPr="00C61C2A" w:rsidRDefault="00C61C2A" w:rsidP="00C61C2A">
                            <w:pPr>
                              <w:rPr>
                                <w:b/>
                                <w:bCs/>
                                <w:sz w:val="32"/>
                                <w:szCs w:val="32"/>
                              </w:rPr>
                            </w:pPr>
                            <w:r w:rsidRPr="00C61C2A">
                              <w:rPr>
                                <w:b/>
                                <w:bCs/>
                                <w:sz w:val="32"/>
                                <w:szCs w:val="32"/>
                              </w:rPr>
                              <w:t>The Business Case for DEI</w:t>
                            </w:r>
                          </w:p>
                          <w:p w14:paraId="0C82CA4A" w14:textId="0584DC3A" w:rsidR="00C61C2A" w:rsidRPr="001D6227" w:rsidRDefault="00C61C2A" w:rsidP="00C61C2A">
                            <w:pPr>
                              <w:rPr>
                                <w:i/>
                                <w:iCs/>
                              </w:rPr>
                            </w:pPr>
                            <w:r w:rsidRPr="00C33B22">
                              <w:rPr>
                                <w:i/>
                                <w:iCs/>
                                <w:highlight w:val="yellow"/>
                              </w:rPr>
                              <w:t>Include introduction of how the company has approached DE&amp;I/ corporate cult</w:t>
                            </w:r>
                            <w:r w:rsidR="001E242C">
                              <w:rPr>
                                <w:i/>
                                <w:iCs/>
                                <w:highlight w:val="yellow"/>
                              </w:rPr>
                              <w:t>ure</w:t>
                            </w:r>
                            <w:r w:rsidRPr="00C33B22">
                              <w:rPr>
                                <w:i/>
                                <w:iCs/>
                                <w:highlight w:val="yellow"/>
                              </w:rPr>
                              <w:t xml:space="preserve"> in the past…</w:t>
                            </w:r>
                            <w:r w:rsidRPr="001D6227">
                              <w:rPr>
                                <w:i/>
                                <w:iCs/>
                              </w:rPr>
                              <w:t xml:space="preserve"> </w:t>
                            </w:r>
                          </w:p>
                          <w:p w14:paraId="109741F1" w14:textId="77777777" w:rsidR="00C61C2A" w:rsidRPr="00CD48F9" w:rsidRDefault="00C61C2A" w:rsidP="00C61C2A">
                            <w:r w:rsidRPr="00CD48F9">
                              <w:t xml:space="preserve">The </w:t>
                            </w:r>
                            <w:r>
                              <w:t>evolving</w:t>
                            </w:r>
                            <w:r w:rsidRPr="00CD48F9">
                              <w:t xml:space="preserve"> business climate and demographic shifts in the workforce demand a need for change. </w:t>
                            </w:r>
                            <w:r>
                              <w:t xml:space="preserve">And it isn’t enough to have diversity among our team members; each employee must feel comfortable enough to share his or her ideas. </w:t>
                            </w:r>
                          </w:p>
                          <w:p w14:paraId="15C971DA" w14:textId="77777777" w:rsidR="00C61C2A" w:rsidRDefault="00C61C2A" w:rsidP="00C61C2A">
                            <w:r w:rsidRPr="00CD48F9">
                              <w:t xml:space="preserve">Research strongly suggests when companies </w:t>
                            </w:r>
                            <w:r>
                              <w:t>implement a systematic, business-led approach to DE&amp;I</w:t>
                            </w:r>
                            <w:r w:rsidRPr="00CD48F9">
                              <w:t xml:space="preserve">, they are better able to attract top talent, improve employee </w:t>
                            </w:r>
                            <w:r>
                              <w:t>engagement</w:t>
                            </w:r>
                            <w:r w:rsidRPr="00CD48F9">
                              <w:t xml:space="preserve"> and decision-making, </w:t>
                            </w:r>
                            <w:r>
                              <w:t xml:space="preserve">innovate faster </w:t>
                            </w:r>
                            <w:r w:rsidRPr="00CD48F9">
                              <w:t xml:space="preserve">and be more customer-oriented. </w:t>
                            </w:r>
                          </w:p>
                          <w:p w14:paraId="56C6C6ED" w14:textId="725A47D6" w:rsidR="00C61C2A" w:rsidRDefault="00C61C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0AB63" id="Text Box 2" o:spid="_x0000_s1030" type="#_x0000_t202" style="position:absolute;margin-left:0;margin-top:0;width:306.6pt;height:226.2pt;z-index:251843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" fillcolor="#92d050">
                <v:textbox>
                  <w:txbxContent>
                    <w:p w14:paraId="382DA4C7" w14:textId="3D708B23" w:rsidR="00C61C2A" w:rsidRPr="00C61C2A" w:rsidRDefault="00C61C2A" w:rsidP="00C61C2A">
                      <w:pPr>
                        <w:rPr>
                          <w:b/>
                          <w:bCs/>
                          <w:sz w:val="32"/>
                          <w:szCs w:val="32"/>
                        </w:rPr>
                      </w:pPr>
                      <w:r w:rsidRPr="00C61C2A">
                        <w:rPr>
                          <w:b/>
                          <w:bCs/>
                          <w:sz w:val="32"/>
                          <w:szCs w:val="32"/>
                        </w:rPr>
                        <w:t>The Business Case for DEI</w:t>
                      </w:r>
                    </w:p>
                    <w:p w14:paraId="0C82CA4A" w14:textId="0584DC3A" w:rsidR="00C61C2A" w:rsidRPr="001D6227" w:rsidRDefault="00C61C2A" w:rsidP="00C61C2A">
                      <w:pPr>
                        <w:rPr>
                          <w:i/>
                          <w:iCs/>
                        </w:rPr>
                      </w:pPr>
                      <w:r w:rsidRPr="00C33B22">
                        <w:rPr>
                          <w:i/>
                          <w:iCs/>
                          <w:highlight w:val="yellow"/>
                        </w:rPr>
                        <w:t>Include introduction of how the company has approached DE&amp;I/ corporate cult</w:t>
                      </w:r>
                      <w:r w:rsidR="001E242C">
                        <w:rPr>
                          <w:i/>
                          <w:iCs/>
                          <w:highlight w:val="yellow"/>
                        </w:rPr>
                        <w:t>ure</w:t>
                      </w:r>
                      <w:r w:rsidRPr="00C33B22">
                        <w:rPr>
                          <w:i/>
                          <w:iCs/>
                          <w:highlight w:val="yellow"/>
                        </w:rPr>
                        <w:t xml:space="preserve"> in the past…</w:t>
                      </w:r>
                      <w:r w:rsidRPr="001D6227">
                        <w:rPr>
                          <w:i/>
                          <w:iCs/>
                        </w:rPr>
                        <w:t xml:space="preserve"> </w:t>
                      </w:r>
                    </w:p>
                    <w:p w14:paraId="109741F1" w14:textId="77777777" w:rsidR="00C61C2A" w:rsidRPr="00CD48F9" w:rsidRDefault="00C61C2A" w:rsidP="00C61C2A">
                      <w:r w:rsidRPr="00CD48F9">
                        <w:t xml:space="preserve">The </w:t>
                      </w:r>
                      <w:r>
                        <w:t>evolving</w:t>
                      </w:r>
                      <w:r w:rsidRPr="00CD48F9">
                        <w:t xml:space="preserve"> business climate and demographic shifts in the workforce demand a need for change. </w:t>
                      </w:r>
                      <w:r>
                        <w:t xml:space="preserve">And it isn’t enough to have diversity among our team members; each employee must feel comfortable enough to share his or her ideas. </w:t>
                      </w:r>
                    </w:p>
                    <w:p w14:paraId="15C971DA" w14:textId="77777777" w:rsidR="00C61C2A" w:rsidRDefault="00C61C2A" w:rsidP="00C61C2A">
                      <w:r w:rsidRPr="00CD48F9">
                        <w:t xml:space="preserve">Research strongly suggests when companies </w:t>
                      </w:r>
                      <w:r>
                        <w:t>implement a systematic, business-led approach to DE&amp;I</w:t>
                      </w:r>
                      <w:r w:rsidRPr="00CD48F9">
                        <w:t xml:space="preserve">, they are better able to attract top talent, improve employee </w:t>
                      </w:r>
                      <w:r>
                        <w:t>engagement</w:t>
                      </w:r>
                      <w:r w:rsidRPr="00CD48F9">
                        <w:t xml:space="preserve"> and decision-making, </w:t>
                      </w:r>
                      <w:r>
                        <w:t xml:space="preserve">innovate faster </w:t>
                      </w:r>
                      <w:r w:rsidRPr="00CD48F9">
                        <w:t xml:space="preserve">and be more customer-oriented. </w:t>
                      </w:r>
                    </w:p>
                    <w:p w14:paraId="56C6C6ED" w14:textId="725A47D6" w:rsidR="00C61C2A" w:rsidRDefault="00C61C2A"/>
                  </w:txbxContent>
                </v:textbox>
                <w10:wrap type="square" anchorx="margin"/>
              </v:shape>
            </w:pict>
          </mc:Fallback>
        </mc:AlternateContent>
      </w:r>
      <w:r w:rsidRPr="00C61C2A">
        <w:rPr>
          <w:rFonts w:ascii="Arial Black" w:hAnsi="Arial Black"/>
          <w:b/>
          <w:iCs/>
          <w:noProof/>
          <w:color w:val="0070C0"/>
          <w:sz w:val="36"/>
          <w:szCs w:val="36"/>
        </w:rPr>
        <mc:AlternateContent>
          <mc:Choice Requires="wpg">
            <w:drawing>
              <wp:anchor distT="0" distB="0" distL="228600" distR="228600" simplePos="0" relativeHeight="251641856" behindDoc="0" locked="0" layoutInCell="1" allowOverlap="1" wp14:anchorId="45E24F18" wp14:editId="61972B44">
                <wp:simplePos x="0" y="0"/>
                <wp:positionH relativeFrom="margin">
                  <wp:posOffset>3992880</wp:posOffset>
                </wp:positionH>
                <wp:positionV relativeFrom="margin">
                  <wp:posOffset>-38100</wp:posOffset>
                </wp:positionV>
                <wp:extent cx="2411730" cy="2820670"/>
                <wp:effectExtent l="0" t="0" r="7620" b="0"/>
                <wp:wrapSquare wrapText="bothSides"/>
                <wp:docPr id="50" name="Group 50"/>
                <wp:cNvGraphicFramePr/>
                <a:graphic xmlns:a="http://schemas.openxmlformats.org/drawingml/2006/main">
                  <a:graphicData uri="http://schemas.microsoft.com/office/word/2010/wordprocessingGroup">
                    <wpg:wgp>
                      <wpg:cNvGrpSpPr/>
                      <wpg:grpSpPr>
                        <a:xfrm>
                          <a:off x="0" y="0"/>
                          <a:ext cx="2411730" cy="2820670"/>
                          <a:chOff x="108490" y="-135591"/>
                          <a:chExt cx="2471068" cy="8365191"/>
                        </a:xfrm>
                      </wpg:grpSpPr>
                      <wps:wsp>
                        <wps:cNvPr id="51" name="Text Box 51"/>
                        <wps:cNvSpPr txBox="1"/>
                        <wps:spPr>
                          <a:xfrm>
                            <a:off x="198308" y="-135591"/>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3CE2590" w14:textId="77777777" w:rsidR="00B35529" w:rsidRPr="00E31BB3" w:rsidRDefault="00B35529" w:rsidP="000D6B2E">
                              <w:pPr>
                                <w:ind w:left="-90" w:right="194"/>
                                <w:jc w:val="right"/>
                                <w:rPr>
                                  <w:color w:val="595959" w:themeColor="text1" w:themeTint="A6"/>
                                </w:rPr>
                              </w:pPr>
                              <w:r w:rsidRPr="00E31BB3">
                                <w:rPr>
                                  <w:b/>
                                  <w:i/>
                                </w:rPr>
                                <w:t>“The business case for inclusion and diversity is stronger than ever. For diverse companies, the likelihood of outperforming industry peers on profitability has increased over time, while the penalties are getting steeper for those lacking diversity.”</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381250" y="0"/>
                            <a:ext cx="190500" cy="8229600"/>
                          </a:xfrm>
                          <a:prstGeom prst="rect">
                            <a:avLst/>
                          </a:prstGeom>
                          <a:solidFill>
                            <a:schemeClr val="accent4">
                              <a:lumMod val="60000"/>
                              <a:lumOff val="40000"/>
                              <a:alpha val="6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rot="10800000">
                            <a:off x="108490" y="461166"/>
                            <a:ext cx="2463260" cy="1212158"/>
                          </a:xfrm>
                          <a:prstGeom prst="homePlate">
                            <a:avLst/>
                          </a:prstGeom>
                          <a:solidFill>
                            <a:srgbClr val="5B9B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749DF" w14:textId="617EFD6B" w:rsidR="00B35529" w:rsidRDefault="00B35529">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E24F18" id="Group 50" o:spid="_x0000_s1031" style="position:absolute;margin-left:314.4pt;margin-top:-3pt;width:189.9pt;height:222.1pt;z-index:251641856;mso-wrap-distance-left:18pt;mso-wrap-distance-right:18pt;mso-position-horizontal-relative:margin;mso-position-vertical-relative:margin" coordorigin="1084,-1355" coordsize="24710,8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">
                <v:shape id="Text Box 51" o:spid="_x0000_s1032" type="#_x0000_t202" style="position:absolute;left:1983;top:-1355;width:23812;height:8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03CE2590" w14:textId="77777777" w:rsidR="00B35529" w:rsidRPr="00E31BB3" w:rsidRDefault="00B35529" w:rsidP="000D6B2E">
                        <w:pPr>
                          <w:ind w:left="-90" w:right="194"/>
                          <w:jc w:val="right"/>
                          <w:rPr>
                            <w:color w:val="595959" w:themeColor="text1" w:themeTint="A6"/>
                          </w:rPr>
                        </w:pPr>
                        <w:r w:rsidRPr="00E31BB3">
                          <w:rPr>
                            <w:b/>
                            <w:i/>
                          </w:rPr>
                          <w:t>“The business case for inclusion and diversity is stronger than ever. For diverse companies, the likelihood of outperforming industry peers on profitability has increased over time, while the penalties are getting steeper for those lacking diversity.”</w:t>
                        </w:r>
                      </w:p>
                    </w:txbxContent>
                  </v:textbox>
                </v:shape>
                <v:rect id="Rectangle 3" o:spid="_x0000_s1033" style="position:absolute;left:23812;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" fillcolor="#ffd966 [1943]" stroked="f" strokeweight="1pt">
                  <v:fill opacity="43176f"/>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4" type="#_x0000_t15" style="position:absolute;left:1084;top:4611;width:24633;height:121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" adj="16285" fillcolor="#5b9bd5" stroked="f" strokeweight="1pt">
                  <v:textbox inset="28.8pt,0,14.4pt,0">
                    <w:txbxContent>
                      <w:p w14:paraId="5AD749DF" w14:textId="617EFD6B" w:rsidR="00B35529" w:rsidRDefault="00B35529">
                        <w:pPr>
                          <w:pStyle w:val="NoSpacing"/>
                          <w:rPr>
                            <w:rFonts w:asciiTheme="majorHAnsi" w:eastAsiaTheme="majorEastAsia" w:hAnsiTheme="majorHAnsi" w:cstheme="majorBidi"/>
                            <w:color w:val="FFFFFF" w:themeColor="background1"/>
                            <w:sz w:val="26"/>
                            <w:szCs w:val="26"/>
                          </w:rPr>
                        </w:pPr>
                      </w:p>
                    </w:txbxContent>
                  </v:textbox>
                </v:shape>
                <w10:wrap type="square" anchorx="margin" anchory="margin"/>
              </v:group>
            </w:pict>
          </mc:Fallback>
        </mc:AlternateContent>
      </w:r>
      <w:r w:rsidR="00E31BB3" w:rsidRPr="00C61C2A">
        <w:rPr>
          <w:rFonts w:ascii="Arial Black" w:hAnsi="Arial Black"/>
          <w:b/>
          <w:iCs/>
          <w:noProof/>
          <w:color w:val="0070C0"/>
          <w:sz w:val="36"/>
          <w:szCs w:val="36"/>
        </w:rPr>
        <mc:AlternateContent>
          <mc:Choice Requires="wps">
            <w:drawing>
              <wp:anchor distT="45720" distB="45720" distL="114300" distR="114300" simplePos="0" relativeHeight="251643904" behindDoc="0" locked="0" layoutInCell="1" allowOverlap="1" wp14:anchorId="01278651" wp14:editId="27E45B76">
                <wp:simplePos x="0" y="0"/>
                <wp:positionH relativeFrom="column">
                  <wp:posOffset>4311015</wp:posOffset>
                </wp:positionH>
                <wp:positionV relativeFrom="paragraph">
                  <wp:posOffset>132715</wp:posOffset>
                </wp:positionV>
                <wp:extent cx="1828165" cy="4991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99110"/>
                        </a:xfrm>
                        <a:prstGeom prst="rect">
                          <a:avLst/>
                        </a:prstGeom>
                        <a:noFill/>
                        <a:ln w="9525">
                          <a:noFill/>
                          <a:miter lim="800000"/>
                          <a:headEnd/>
                          <a:tailEnd/>
                        </a:ln>
                      </wps:spPr>
                      <wps:txbx>
                        <w:txbxContent>
                          <w:p w14:paraId="7B43C3D5" w14:textId="6E1AB651" w:rsidR="000D6B2E" w:rsidRPr="000D6B2E" w:rsidRDefault="000D6B2E" w:rsidP="000D6B2E">
                            <w:pPr>
                              <w:pStyle w:val="NoSpacing"/>
                              <w:jc w:val="right"/>
                              <w:rPr>
                                <w:rFonts w:asciiTheme="majorHAnsi" w:eastAsiaTheme="majorEastAsia" w:hAnsiTheme="majorHAnsi" w:cstheme="majorBidi"/>
                                <w:b/>
                                <w:bCs/>
                                <w:color w:val="FFFFFF" w:themeColor="background1"/>
                                <w:sz w:val="26"/>
                                <w:szCs w:val="26"/>
                              </w:rPr>
                            </w:pPr>
                            <w:r w:rsidRPr="000D6B2E">
                              <w:rPr>
                                <w:b/>
                                <w:bCs/>
                                <w:color w:val="FFFFFF" w:themeColor="background1"/>
                                <w:sz w:val="24"/>
                                <w:szCs w:val="24"/>
                              </w:rPr>
                              <w:t>McKinsey &amp; Company</w:t>
                            </w:r>
                            <w:r w:rsidRPr="000D6B2E">
                              <w:rPr>
                                <w:b/>
                                <w:bCs/>
                                <w:color w:val="FFFFFF" w:themeColor="background1"/>
                                <w:sz w:val="24"/>
                                <w:szCs w:val="24"/>
                              </w:rPr>
                              <w:br/>
                              <w:t>May 2020</w:t>
                            </w:r>
                          </w:p>
                          <w:p w14:paraId="0DA7D611" w14:textId="12DAC741" w:rsidR="000D6B2E" w:rsidRPr="000D6B2E" w:rsidRDefault="000D6B2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78651" id="_x0000_s1035" type="#_x0000_t202" style="position:absolute;margin-left:339.45pt;margin-top:10.45pt;width:143.95pt;height:39.3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" filled="f" stroked="f">
                <v:textbox>
                  <w:txbxContent>
                    <w:p w14:paraId="7B43C3D5" w14:textId="6E1AB651" w:rsidR="000D6B2E" w:rsidRPr="000D6B2E" w:rsidRDefault="000D6B2E" w:rsidP="000D6B2E">
                      <w:pPr>
                        <w:pStyle w:val="NoSpacing"/>
                        <w:jc w:val="right"/>
                        <w:rPr>
                          <w:rFonts w:asciiTheme="majorHAnsi" w:eastAsiaTheme="majorEastAsia" w:hAnsiTheme="majorHAnsi" w:cstheme="majorBidi"/>
                          <w:b/>
                          <w:bCs/>
                          <w:color w:val="FFFFFF" w:themeColor="background1"/>
                          <w:sz w:val="26"/>
                          <w:szCs w:val="26"/>
                        </w:rPr>
                      </w:pPr>
                      <w:r w:rsidRPr="000D6B2E">
                        <w:rPr>
                          <w:b/>
                          <w:bCs/>
                          <w:color w:val="FFFFFF" w:themeColor="background1"/>
                          <w:sz w:val="24"/>
                          <w:szCs w:val="24"/>
                        </w:rPr>
                        <w:t>McKinsey &amp; Company</w:t>
                      </w:r>
                      <w:r w:rsidRPr="000D6B2E">
                        <w:rPr>
                          <w:b/>
                          <w:bCs/>
                          <w:color w:val="FFFFFF" w:themeColor="background1"/>
                          <w:sz w:val="24"/>
                          <w:szCs w:val="24"/>
                        </w:rPr>
                        <w:br/>
                        <w:t>May 2020</w:t>
                      </w:r>
                    </w:p>
                    <w:p w14:paraId="0DA7D611" w14:textId="12DAC741" w:rsidR="000D6B2E" w:rsidRPr="000D6B2E" w:rsidRDefault="000D6B2E">
                      <w:pPr>
                        <w:rPr>
                          <w:b/>
                          <w:bCs/>
                        </w:rPr>
                      </w:pPr>
                    </w:p>
                  </w:txbxContent>
                </v:textbox>
                <w10:wrap type="square"/>
              </v:shape>
            </w:pict>
          </mc:Fallback>
        </mc:AlternateContent>
      </w:r>
    </w:p>
    <w:p w14:paraId="62BFA9C4" w14:textId="77777777" w:rsidR="00C45B45" w:rsidRPr="00C61C2A" w:rsidRDefault="00410D7A" w:rsidP="00086CD9">
      <w:pPr>
        <w:spacing w:after="0"/>
        <w:rPr>
          <w:rFonts w:ascii="Arial Black" w:hAnsi="Arial Black"/>
          <w:color w:val="FF0000"/>
          <w:sz w:val="24"/>
          <w:szCs w:val="24"/>
        </w:rPr>
      </w:pPr>
      <w:r w:rsidRPr="00C61C2A">
        <w:rPr>
          <w:rFonts w:ascii="Arial Black" w:hAnsi="Arial Black"/>
          <w:color w:val="FF0000"/>
          <w:sz w:val="24"/>
          <w:szCs w:val="24"/>
        </w:rPr>
        <w:t xml:space="preserve">Attract and </w:t>
      </w:r>
      <w:r w:rsidR="00C45B45" w:rsidRPr="00C61C2A">
        <w:rPr>
          <w:rFonts w:ascii="Arial Black" w:hAnsi="Arial Black"/>
          <w:color w:val="FF0000"/>
          <w:sz w:val="24"/>
          <w:szCs w:val="24"/>
        </w:rPr>
        <w:t>Engage Talent</w:t>
      </w:r>
    </w:p>
    <w:p w14:paraId="6DE0AFA6" w14:textId="181B8468" w:rsidR="00734161" w:rsidRDefault="00734161" w:rsidP="00086CD9">
      <w:pPr>
        <w:spacing w:after="240"/>
      </w:pPr>
      <w:r w:rsidRPr="00CD48F9">
        <w:rPr>
          <w:i/>
        </w:rPr>
        <w:t xml:space="preserve">“35% of an employee’s emotional investment in their work and 20% of their desire to stay at their organization is linked to feelings of inclusion.” </w:t>
      </w:r>
      <w:r w:rsidRPr="00CD48F9">
        <w:t>(Catalyst June 2020)</w:t>
      </w:r>
      <w:r w:rsidR="00A73BAC">
        <w:t xml:space="preserve"> </w:t>
      </w:r>
    </w:p>
    <w:p w14:paraId="72B34DD0" w14:textId="7FCD783E" w:rsidR="00A73BAC" w:rsidRPr="00524061" w:rsidRDefault="00A73BAC" w:rsidP="00086CD9">
      <w:pPr>
        <w:spacing w:after="240"/>
        <w:rPr>
          <w:i/>
          <w:iCs/>
          <w:color w:val="000000" w:themeColor="text1"/>
        </w:rPr>
      </w:pPr>
      <w:r w:rsidRPr="00524061">
        <w:rPr>
          <w:i/>
          <w:iCs/>
          <w:color w:val="000000" w:themeColor="text1"/>
        </w:rPr>
        <w:t xml:space="preserve">“Recent demographic trends create a business case for diversity and inclusion that relies on market logic of supply and demand.” </w:t>
      </w:r>
      <w:r w:rsidR="00524061" w:rsidRPr="00524061">
        <w:rPr>
          <w:i/>
          <w:iCs/>
          <w:color w:val="000000" w:themeColor="text1"/>
        </w:rPr>
        <w:t>(The Diversity Bonus 2017)</w:t>
      </w:r>
    </w:p>
    <w:p w14:paraId="266C8925" w14:textId="77777777" w:rsidR="00F02E0E" w:rsidRPr="00C61C2A" w:rsidRDefault="00F02E0E" w:rsidP="00086CD9">
      <w:pPr>
        <w:spacing w:after="0"/>
        <w:rPr>
          <w:rFonts w:ascii="Arial Black" w:hAnsi="Arial Black"/>
          <w:color w:val="FFC000"/>
          <w:sz w:val="24"/>
          <w:szCs w:val="24"/>
        </w:rPr>
      </w:pPr>
      <w:r w:rsidRPr="00C61C2A">
        <w:rPr>
          <w:rFonts w:ascii="Arial Black" w:hAnsi="Arial Black"/>
          <w:color w:val="FFC000"/>
          <w:sz w:val="24"/>
          <w:szCs w:val="24"/>
        </w:rPr>
        <w:t>Innovation and Group Performance</w:t>
      </w:r>
    </w:p>
    <w:p w14:paraId="2CD623FD" w14:textId="401F7805" w:rsidR="00F02E0E" w:rsidRPr="00CD48F9" w:rsidRDefault="00F02E0E" w:rsidP="00086CD9">
      <w:pPr>
        <w:spacing w:after="240"/>
      </w:pPr>
      <w:r w:rsidRPr="00CD48F9">
        <w:rPr>
          <w:i/>
        </w:rPr>
        <w:t xml:space="preserve">“Diverse teams are critical for innovation </w:t>
      </w:r>
      <w:r w:rsidR="00CD48F9">
        <w:rPr>
          <w:i/>
        </w:rPr>
        <w:t>e</w:t>
      </w:r>
      <w:r w:rsidRPr="00CD48F9">
        <w:rPr>
          <w:i/>
        </w:rPr>
        <w:t>arning 38% more of their revenues, on average, from innovative products and services.”</w:t>
      </w:r>
      <w:r w:rsidRPr="00CD48F9">
        <w:t xml:space="preserve"> (The Boston Consulting Group 2017) </w:t>
      </w:r>
    </w:p>
    <w:p w14:paraId="2E2F68B1" w14:textId="77777777" w:rsidR="00AE1083" w:rsidRPr="00C61C2A" w:rsidRDefault="00AE1083" w:rsidP="00086CD9">
      <w:pPr>
        <w:spacing w:after="0"/>
        <w:rPr>
          <w:rFonts w:ascii="Arial Black" w:hAnsi="Arial Black"/>
          <w:color w:val="002060"/>
          <w:sz w:val="24"/>
          <w:szCs w:val="24"/>
        </w:rPr>
      </w:pPr>
      <w:r w:rsidRPr="00C61C2A">
        <w:rPr>
          <w:rFonts w:ascii="Arial Black" w:hAnsi="Arial Black"/>
          <w:color w:val="002060"/>
          <w:sz w:val="24"/>
          <w:szCs w:val="24"/>
        </w:rPr>
        <w:t>Customer Understanding</w:t>
      </w:r>
    </w:p>
    <w:p w14:paraId="6BD02896" w14:textId="124C23CC" w:rsidR="00410D7A" w:rsidRPr="00CD48F9" w:rsidRDefault="00AE1083" w:rsidP="00086CD9">
      <w:pPr>
        <w:spacing w:after="240"/>
        <w:rPr>
          <w:rFonts w:cstheme="minorHAnsi"/>
          <w:color w:val="000000" w:themeColor="text1"/>
        </w:rPr>
      </w:pPr>
      <w:r w:rsidRPr="00CD48F9">
        <w:rPr>
          <w:rFonts w:cstheme="minorHAnsi"/>
          <w:i/>
          <w:color w:val="000000" w:themeColor="text1"/>
          <w:shd w:val="clear" w:color="auto" w:fill="FEFEFE"/>
        </w:rPr>
        <w:t xml:space="preserve">“The business case for diversity and inclusion theorizes that in a global marketplace, an organization that employs a diverse workforce is better able to understand the demographics of the marketplace it serves and is thus better equipped to thrive in that </w:t>
      </w:r>
      <w:proofErr w:type="gramStart"/>
      <w:r w:rsidRPr="00CD48F9">
        <w:rPr>
          <w:rFonts w:cstheme="minorHAnsi"/>
          <w:i/>
          <w:color w:val="000000" w:themeColor="text1"/>
          <w:shd w:val="clear" w:color="auto" w:fill="FEFEFE"/>
        </w:rPr>
        <w:t>marketplace.</w:t>
      </w:r>
      <w:r w:rsidRPr="00CD48F9">
        <w:rPr>
          <w:rFonts w:cstheme="minorHAnsi"/>
          <w:color w:val="000000" w:themeColor="text1"/>
          <w:shd w:val="clear" w:color="auto" w:fill="FEFEFE"/>
        </w:rPr>
        <w:t>“</w:t>
      </w:r>
      <w:proofErr w:type="gramEnd"/>
      <w:r w:rsidRPr="00CD48F9">
        <w:rPr>
          <w:rFonts w:cstheme="minorHAnsi"/>
          <w:color w:val="000000" w:themeColor="text1"/>
          <w:shd w:val="clear" w:color="auto" w:fill="FEFEFE"/>
        </w:rPr>
        <w:t xml:space="preserve"> (MRA 2017)</w:t>
      </w:r>
    </w:p>
    <w:p w14:paraId="2BB1FDFA" w14:textId="77777777" w:rsidR="00F02E0E" w:rsidRPr="00C61C2A" w:rsidRDefault="00F02E0E" w:rsidP="00086CD9">
      <w:pPr>
        <w:spacing w:after="0"/>
        <w:rPr>
          <w:rFonts w:ascii="Arial Black" w:hAnsi="Arial Black"/>
          <w:color w:val="0070C0"/>
          <w:sz w:val="24"/>
          <w:szCs w:val="24"/>
        </w:rPr>
      </w:pPr>
      <w:r w:rsidRPr="00C61C2A">
        <w:rPr>
          <w:rFonts w:ascii="Arial Black" w:hAnsi="Arial Black"/>
          <w:color w:val="0070C0"/>
          <w:sz w:val="24"/>
          <w:szCs w:val="24"/>
        </w:rPr>
        <w:t>Reputation and Responsibility</w:t>
      </w:r>
    </w:p>
    <w:p w14:paraId="6669207B" w14:textId="0E0603A2" w:rsidR="00F02E0E" w:rsidRPr="00CD48F9" w:rsidRDefault="00F02E0E" w:rsidP="00086CD9">
      <w:pPr>
        <w:spacing w:after="240"/>
        <w:rPr>
          <w:color w:val="000000" w:themeColor="text1"/>
        </w:rPr>
      </w:pPr>
      <w:r w:rsidRPr="00CD48F9">
        <w:rPr>
          <w:i/>
          <w:color w:val="000000" w:themeColor="text1"/>
        </w:rPr>
        <w:t>“Employees who view their workplace as inclusive are also likely to consider their organizations to have ethical value</w:t>
      </w:r>
      <w:r w:rsidR="00AE1083" w:rsidRPr="00CD48F9">
        <w:rPr>
          <w:i/>
          <w:color w:val="000000" w:themeColor="text1"/>
        </w:rPr>
        <w:t>.</w:t>
      </w:r>
      <w:r w:rsidRPr="00CD48F9">
        <w:rPr>
          <w:i/>
          <w:color w:val="000000" w:themeColor="text1"/>
        </w:rPr>
        <w:t>”</w:t>
      </w:r>
      <w:r w:rsidR="00DC74A7" w:rsidRPr="00CD48F9">
        <w:rPr>
          <w:i/>
          <w:color w:val="000000" w:themeColor="text1"/>
        </w:rPr>
        <w:t xml:space="preserve"> </w:t>
      </w:r>
      <w:r w:rsidR="00DC74A7" w:rsidRPr="00CD48F9">
        <w:rPr>
          <w:color w:val="000000" w:themeColor="text1"/>
        </w:rPr>
        <w:t>(Harvard Business Review 2019)</w:t>
      </w:r>
    </w:p>
    <w:p w14:paraId="03B09C4E" w14:textId="6C49238C" w:rsidR="00F02E0E" w:rsidRPr="00C61C2A" w:rsidRDefault="00F02E0E" w:rsidP="00086CD9">
      <w:pPr>
        <w:spacing w:after="0"/>
        <w:rPr>
          <w:rFonts w:ascii="Arial Black" w:hAnsi="Arial Black"/>
          <w:color w:val="92D050"/>
          <w:sz w:val="24"/>
          <w:szCs w:val="24"/>
        </w:rPr>
      </w:pPr>
      <w:r w:rsidRPr="00C61C2A">
        <w:rPr>
          <w:rFonts w:ascii="Arial Black" w:hAnsi="Arial Black"/>
          <w:color w:val="92D050"/>
          <w:sz w:val="24"/>
          <w:szCs w:val="24"/>
        </w:rPr>
        <w:t>Financial Performance</w:t>
      </w:r>
    </w:p>
    <w:p w14:paraId="7477E5FD" w14:textId="77777777" w:rsidR="00524061" w:rsidRDefault="00DC74A7">
      <w:r w:rsidRPr="00DA2A98">
        <w:rPr>
          <w:i/>
        </w:rPr>
        <w:t>“Many studies link diversity to indicators of profitability and financial health.”</w:t>
      </w:r>
      <w:r w:rsidRPr="00DA2A98">
        <w:t xml:space="preserve"> (Catalyst 2020)</w:t>
      </w:r>
    </w:p>
    <w:p w14:paraId="2F9127B8" w14:textId="5C89E9C5" w:rsidR="00DA2A98" w:rsidRPr="00DA2A98" w:rsidRDefault="00DA2A98">
      <w:r w:rsidRPr="00DA2A98">
        <w:rPr>
          <w:i/>
          <w:iCs/>
        </w:rPr>
        <w:t>“Companies that value diversity see a 35% greater chance of higher financial returns than their national industry median.”</w:t>
      </w:r>
      <w:r>
        <w:t xml:space="preserve"> (McKinsey &amp; Company 2015)</w:t>
      </w:r>
    </w:p>
    <w:p w14:paraId="3CACC130" w14:textId="77777777" w:rsidR="00C61C2A" w:rsidRDefault="00C61C2A" w:rsidP="00CD48F9">
      <w:pPr>
        <w:rPr>
          <w:rFonts w:ascii="Arial Black" w:hAnsi="Arial Black"/>
          <w:b/>
          <w:iCs/>
          <w:color w:val="5B9BD5"/>
          <w:sz w:val="36"/>
          <w:szCs w:val="36"/>
        </w:rPr>
      </w:pPr>
    </w:p>
    <w:p w14:paraId="3784D04E" w14:textId="15CEE17A" w:rsidR="00CD48F9" w:rsidRPr="00C61C2A" w:rsidRDefault="00CD48F9" w:rsidP="00CD48F9">
      <w:pPr>
        <w:rPr>
          <w:rFonts w:ascii="Arial Black" w:hAnsi="Arial Black"/>
          <w:b/>
          <w:iCs/>
          <w:color w:val="0070C0"/>
          <w:sz w:val="36"/>
          <w:szCs w:val="36"/>
        </w:rPr>
      </w:pPr>
      <w:r w:rsidRPr="00C61C2A">
        <w:rPr>
          <w:rFonts w:ascii="Arial Black" w:hAnsi="Arial Black"/>
          <w:b/>
          <w:iCs/>
          <w:color w:val="0070C0"/>
          <w:sz w:val="36"/>
          <w:szCs w:val="36"/>
        </w:rPr>
        <w:lastRenderedPageBreak/>
        <w:t xml:space="preserve">How does DE&amp;I align with </w:t>
      </w:r>
      <w:r w:rsidR="00700095" w:rsidRPr="00C61C2A">
        <w:rPr>
          <w:rFonts w:ascii="Arial Black" w:hAnsi="Arial Black"/>
          <w:b/>
          <w:iCs/>
          <w:color w:val="0070C0"/>
          <w:sz w:val="36"/>
          <w:szCs w:val="36"/>
        </w:rPr>
        <w:t xml:space="preserve">our </w:t>
      </w:r>
      <w:r w:rsidRPr="00C61C2A">
        <w:rPr>
          <w:rFonts w:ascii="Arial Black" w:hAnsi="Arial Black"/>
          <w:b/>
          <w:iCs/>
          <w:color w:val="0070C0"/>
          <w:sz w:val="36"/>
          <w:szCs w:val="36"/>
        </w:rPr>
        <w:t>business objectives?</w:t>
      </w:r>
      <w:r w:rsidR="00FA1AE8" w:rsidRPr="00C61C2A">
        <w:rPr>
          <w:rFonts w:ascii="Arial Black" w:hAnsi="Arial Black"/>
          <w:b/>
          <w:iCs/>
          <w:noProof/>
          <w:color w:val="0070C0"/>
          <w:sz w:val="36"/>
          <w:szCs w:val="36"/>
        </w:rPr>
        <w:t xml:space="preserve"> </w:t>
      </w:r>
    </w:p>
    <w:p w14:paraId="57826099" w14:textId="134F2DE6" w:rsidR="00CD48F9" w:rsidRDefault="00DA56F6" w:rsidP="00CD48F9">
      <w:r>
        <w:t xml:space="preserve">To remain relevant in today’s global business world and as we look to expand our </w:t>
      </w:r>
      <w:r w:rsidR="00DA2A98">
        <w:t>company</w:t>
      </w:r>
      <w:r>
        <w:t xml:space="preserve"> and our talented workforce, we must be intentional about our </w:t>
      </w:r>
      <w:r w:rsidR="00E31BB3">
        <w:t>DE&amp;I</w:t>
      </w:r>
      <w:r>
        <w:t xml:space="preserve"> efforts. </w:t>
      </w:r>
    </w:p>
    <w:p w14:paraId="122B68AC" w14:textId="33A445DB" w:rsidR="00C74152" w:rsidRPr="001F7E29" w:rsidRDefault="00700095" w:rsidP="00865EAF">
      <w:pPr>
        <w:rPr>
          <w:rFonts w:cstheme="minorHAnsi"/>
          <w:i/>
          <w:iCs/>
          <w:color w:val="000000" w:themeColor="text1"/>
        </w:rPr>
      </w:pPr>
      <w:r w:rsidRPr="00C33B22">
        <w:rPr>
          <w:rFonts w:cstheme="minorHAnsi"/>
          <w:i/>
          <w:iCs/>
          <w:color w:val="000000" w:themeColor="text1"/>
          <w:sz w:val="24"/>
          <w:szCs w:val="24"/>
          <w:highlight w:val="yellow"/>
        </w:rPr>
        <w:t xml:space="preserve">Make your case </w:t>
      </w:r>
      <w:r w:rsidR="001F7E29" w:rsidRPr="00C33B22">
        <w:rPr>
          <w:rFonts w:cstheme="minorHAnsi"/>
          <w:i/>
          <w:iCs/>
          <w:color w:val="000000" w:themeColor="text1"/>
          <w:sz w:val="24"/>
          <w:szCs w:val="24"/>
          <w:highlight w:val="yellow"/>
        </w:rPr>
        <w:t>on this page – How do your objectives tie to the categories on the previous page?</w:t>
      </w:r>
      <w:r w:rsidR="001F7E29" w:rsidRPr="001F7E29">
        <w:rPr>
          <w:rFonts w:cstheme="minorHAnsi"/>
          <w:i/>
          <w:iCs/>
          <w:color w:val="000000" w:themeColor="text1"/>
          <w:sz w:val="24"/>
          <w:szCs w:val="24"/>
        </w:rPr>
        <w:t xml:space="preserve"> </w:t>
      </w:r>
    </w:p>
    <w:p w14:paraId="24F2C7A8" w14:textId="2C51EA12" w:rsidR="00E31BB3" w:rsidRDefault="00E31BB3" w:rsidP="00865EAF"/>
    <w:p w14:paraId="5D8D6C49" w14:textId="15800BC2" w:rsidR="00C33B22" w:rsidRDefault="00C33B22" w:rsidP="00865EAF"/>
    <w:p w14:paraId="6C4FBFC8" w14:textId="4A7D3F3C" w:rsidR="00C33B22" w:rsidRDefault="00C33B22" w:rsidP="00865EAF"/>
    <w:p w14:paraId="41EFCA12" w14:textId="24A607AC" w:rsidR="00C33B22" w:rsidRDefault="00C33B22" w:rsidP="00865EAF">
      <w:r>
        <w:t>(</w:t>
      </w:r>
      <w:proofErr w:type="gramStart"/>
      <w:r>
        <w:t>new</w:t>
      </w:r>
      <w:proofErr w:type="gramEnd"/>
      <w:r>
        <w:t xml:space="preserve"> page)</w:t>
      </w:r>
    </w:p>
    <w:p w14:paraId="26DFBD09" w14:textId="23038EDA" w:rsidR="009D6234" w:rsidRPr="00C61C2A" w:rsidRDefault="00F02E0E">
      <w:pPr>
        <w:rPr>
          <w:rFonts w:ascii="Arial Black" w:hAnsi="Arial Black"/>
          <w:bCs/>
          <w:color w:val="FF0000"/>
          <w:sz w:val="36"/>
          <w:szCs w:val="36"/>
        </w:rPr>
      </w:pPr>
      <w:r w:rsidRPr="00C61C2A">
        <w:rPr>
          <w:rFonts w:ascii="Arial Black" w:hAnsi="Arial Black"/>
          <w:bCs/>
          <w:color w:val="FF0000"/>
          <w:sz w:val="36"/>
          <w:szCs w:val="36"/>
        </w:rPr>
        <w:t>How</w:t>
      </w:r>
      <w:r w:rsidR="001F7E29" w:rsidRPr="00C61C2A">
        <w:rPr>
          <w:rFonts w:ascii="Arial Black" w:hAnsi="Arial Black"/>
          <w:bCs/>
          <w:color w:val="FF0000"/>
          <w:sz w:val="36"/>
          <w:szCs w:val="36"/>
        </w:rPr>
        <w:t xml:space="preserve"> are we doing now?</w:t>
      </w:r>
    </w:p>
    <w:p w14:paraId="4CC05E8F" w14:textId="5BDF1C69" w:rsidR="00032B03" w:rsidRPr="001F7E29" w:rsidRDefault="00032B03" w:rsidP="00032B03">
      <w:pPr>
        <w:rPr>
          <w:rFonts w:cstheme="minorHAnsi"/>
          <w:i/>
          <w:iCs/>
          <w:color w:val="000000" w:themeColor="text1"/>
        </w:rPr>
      </w:pPr>
      <w:r w:rsidRPr="00C33B22">
        <w:rPr>
          <w:rFonts w:cstheme="minorHAnsi"/>
          <w:i/>
          <w:iCs/>
          <w:color w:val="000000" w:themeColor="text1"/>
          <w:sz w:val="24"/>
          <w:szCs w:val="24"/>
          <w:highlight w:val="yellow"/>
        </w:rPr>
        <w:t xml:space="preserve">Include relevant data points – both successes and challenges; </w:t>
      </w:r>
      <w:r w:rsidR="00C33B22" w:rsidRPr="00C33B22">
        <w:rPr>
          <w:rFonts w:cstheme="minorHAnsi"/>
          <w:i/>
          <w:iCs/>
          <w:color w:val="000000" w:themeColor="text1"/>
          <w:sz w:val="24"/>
          <w:szCs w:val="24"/>
          <w:highlight w:val="yellow"/>
        </w:rPr>
        <w:t>can pull information from employee engagement surveys, EEOC demographics,</w:t>
      </w:r>
      <w:r w:rsidR="00C33B22">
        <w:rPr>
          <w:rFonts w:cstheme="minorHAnsi"/>
          <w:i/>
          <w:iCs/>
          <w:color w:val="000000" w:themeColor="text1"/>
          <w:sz w:val="24"/>
          <w:szCs w:val="24"/>
        </w:rPr>
        <w:t xml:space="preserve"> </w:t>
      </w:r>
    </w:p>
    <w:p w14:paraId="34F783D4" w14:textId="3BCC84B7" w:rsidR="00DE0E5E" w:rsidRDefault="00DE0E5E"/>
    <w:p w14:paraId="300C28A3" w14:textId="48028BC3" w:rsidR="00032B03" w:rsidRPr="005A69A0" w:rsidRDefault="00032B03">
      <w:r>
        <w:t>Example:</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32"/>
        <w:gridCol w:w="2301"/>
        <w:gridCol w:w="2057"/>
        <w:gridCol w:w="1632"/>
      </w:tblGrid>
      <w:tr w:rsidR="00FD0988" w:rsidRPr="00485888" w14:paraId="7D87F099" w14:textId="222DE546" w:rsidTr="00FD0988">
        <w:tc>
          <w:tcPr>
            <w:tcW w:w="1890" w:type="dxa"/>
          </w:tcPr>
          <w:p w14:paraId="5D7B91A1" w14:textId="3BA22E15" w:rsidR="00FD0988" w:rsidRPr="00485888" w:rsidRDefault="008C12A5" w:rsidP="00970479">
            <w:pPr>
              <w:jc w:val="center"/>
              <w:rPr>
                <w:rFonts w:ascii="Bahnschrift Light" w:hAnsi="Bahnschrift Light"/>
                <w:b/>
                <w:bCs/>
                <w:color w:val="5B9BD5"/>
                <w:sz w:val="40"/>
                <w:szCs w:val="40"/>
              </w:rPr>
            </w:pPr>
            <w:r>
              <w:rPr>
                <w:rFonts w:ascii="Bahnschrift Light" w:hAnsi="Bahnschrift Light"/>
                <w:b/>
                <w:bCs/>
                <w:color w:val="5B9BD5"/>
                <w:sz w:val="40"/>
                <w:szCs w:val="40"/>
              </w:rPr>
              <w:t>7</w:t>
            </w:r>
            <w:r w:rsidR="00FD0988">
              <w:rPr>
                <w:rFonts w:ascii="Bahnschrift Light" w:hAnsi="Bahnschrift Light"/>
                <w:b/>
                <w:bCs/>
                <w:color w:val="5B9BD5"/>
                <w:sz w:val="40"/>
                <w:szCs w:val="40"/>
              </w:rPr>
              <w:t xml:space="preserve"> of 7</w:t>
            </w:r>
          </w:p>
        </w:tc>
        <w:tc>
          <w:tcPr>
            <w:tcW w:w="2032" w:type="dxa"/>
          </w:tcPr>
          <w:p w14:paraId="688EB9FB" w14:textId="7BB85E75" w:rsidR="00FD0988" w:rsidRPr="00811FC6" w:rsidRDefault="00FD0988" w:rsidP="00970479">
            <w:pPr>
              <w:jc w:val="center"/>
              <w:rPr>
                <w:rFonts w:ascii="Bahnschrift Light" w:hAnsi="Bahnschrift Light"/>
                <w:b/>
                <w:bCs/>
                <w:color w:val="FF0000"/>
                <w:sz w:val="40"/>
                <w:szCs w:val="40"/>
              </w:rPr>
            </w:pPr>
            <w:r>
              <w:rPr>
                <w:rFonts w:ascii="Bahnschrift Light" w:hAnsi="Bahnschrift Light"/>
                <w:b/>
                <w:bCs/>
                <w:color w:val="5B9BD5"/>
                <w:sz w:val="40"/>
                <w:szCs w:val="40"/>
              </w:rPr>
              <w:t>64%</w:t>
            </w:r>
          </w:p>
        </w:tc>
        <w:tc>
          <w:tcPr>
            <w:tcW w:w="2301" w:type="dxa"/>
          </w:tcPr>
          <w:p w14:paraId="4681D2FC" w14:textId="587AB108" w:rsidR="00FD0988" w:rsidRPr="00485888" w:rsidRDefault="00FD0988" w:rsidP="00970479">
            <w:pPr>
              <w:jc w:val="center"/>
              <w:rPr>
                <w:rFonts w:ascii="Bahnschrift Light" w:hAnsi="Bahnschrift Light"/>
                <w:b/>
                <w:bCs/>
                <w:color w:val="5B9BD5"/>
                <w:sz w:val="40"/>
                <w:szCs w:val="40"/>
              </w:rPr>
            </w:pPr>
            <w:r>
              <w:rPr>
                <w:rFonts w:ascii="Bahnschrift Light" w:hAnsi="Bahnschrift Light"/>
                <w:b/>
                <w:bCs/>
                <w:noProof/>
                <w:color w:val="5B9BD5"/>
                <w:sz w:val="40"/>
                <w:szCs w:val="40"/>
              </w:rPr>
              <mc:AlternateContent>
                <mc:Choice Requires="wps">
                  <w:drawing>
                    <wp:anchor distT="0" distB="0" distL="114300" distR="114300" simplePos="0" relativeHeight="251838464" behindDoc="0" locked="0" layoutInCell="1" allowOverlap="1" wp14:anchorId="4AB9AA3E" wp14:editId="035539D2">
                      <wp:simplePos x="0" y="0"/>
                      <wp:positionH relativeFrom="column">
                        <wp:posOffset>1397635</wp:posOffset>
                      </wp:positionH>
                      <wp:positionV relativeFrom="paragraph">
                        <wp:posOffset>74724</wp:posOffset>
                      </wp:positionV>
                      <wp:extent cx="0" cy="646430"/>
                      <wp:effectExtent l="0" t="0" r="38100" b="20320"/>
                      <wp:wrapNone/>
                      <wp:docPr id="104" name="Straight Connector 104"/>
                      <wp:cNvGraphicFramePr/>
                      <a:graphic xmlns:a="http://schemas.openxmlformats.org/drawingml/2006/main">
                        <a:graphicData uri="http://schemas.microsoft.com/office/word/2010/wordprocessingShape">
                          <wps:wsp>
                            <wps:cNvCnPr/>
                            <wps:spPr>
                              <a:xfrm>
                                <a:off x="0" y="0"/>
                                <a:ext cx="0" cy="646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DBFDE" id="Straight Connector 104"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110.05pt,5.9pt" to="110.0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" strokecolor="#5b9bd5 [3204]" strokeweight=".5pt">
                      <v:stroke joinstyle="miter"/>
                    </v:line>
                  </w:pict>
                </mc:Fallback>
              </mc:AlternateContent>
            </w:r>
            <w:r>
              <w:rPr>
                <w:rFonts w:ascii="Bahnschrift Light" w:hAnsi="Bahnschrift Light"/>
                <w:b/>
                <w:bCs/>
                <w:noProof/>
                <w:color w:val="5B9BD5"/>
                <w:sz w:val="40"/>
                <w:szCs w:val="40"/>
              </w:rPr>
              <mc:AlternateContent>
                <mc:Choice Requires="wps">
                  <w:drawing>
                    <wp:anchor distT="0" distB="0" distL="114300" distR="114300" simplePos="0" relativeHeight="251833344" behindDoc="0" locked="0" layoutInCell="1" allowOverlap="1" wp14:anchorId="4C2C3D24" wp14:editId="7797CDE1">
                      <wp:simplePos x="0" y="0"/>
                      <wp:positionH relativeFrom="column">
                        <wp:posOffset>-52911</wp:posOffset>
                      </wp:positionH>
                      <wp:positionV relativeFrom="paragraph">
                        <wp:posOffset>74930</wp:posOffset>
                      </wp:positionV>
                      <wp:extent cx="0" cy="646430"/>
                      <wp:effectExtent l="0" t="0" r="38100" b="20320"/>
                      <wp:wrapNone/>
                      <wp:docPr id="98" name="Straight Connector 98"/>
                      <wp:cNvGraphicFramePr/>
                      <a:graphic xmlns:a="http://schemas.openxmlformats.org/drawingml/2006/main">
                        <a:graphicData uri="http://schemas.microsoft.com/office/word/2010/wordprocessingShape">
                          <wps:wsp>
                            <wps:cNvCnPr/>
                            <wps:spPr>
                              <a:xfrm>
                                <a:off x="0" y="0"/>
                                <a:ext cx="0" cy="646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C5856" id="Straight Connector 98"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4.15pt,5.9pt" to="-4.1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" strokecolor="#5b9bd5 [3204]" strokeweight=".5pt">
                      <v:stroke joinstyle="miter"/>
                    </v:line>
                  </w:pict>
                </mc:Fallback>
              </mc:AlternateContent>
            </w:r>
            <w:r>
              <w:rPr>
                <w:rFonts w:ascii="Bahnschrift Light" w:hAnsi="Bahnschrift Light"/>
                <w:b/>
                <w:bCs/>
                <w:color w:val="5B9BD5"/>
                <w:sz w:val="40"/>
                <w:szCs w:val="40"/>
              </w:rPr>
              <w:t>13</w:t>
            </w:r>
            <w:r w:rsidRPr="00485888">
              <w:rPr>
                <w:rFonts w:ascii="Bahnschrift Light" w:hAnsi="Bahnschrift Light"/>
                <w:b/>
                <w:bCs/>
                <w:color w:val="5B9BD5"/>
                <w:sz w:val="40"/>
                <w:szCs w:val="40"/>
              </w:rPr>
              <w:t>%</w:t>
            </w:r>
          </w:p>
        </w:tc>
        <w:tc>
          <w:tcPr>
            <w:tcW w:w="2057" w:type="dxa"/>
          </w:tcPr>
          <w:p w14:paraId="150E365C" w14:textId="0F60939A" w:rsidR="00FD0988" w:rsidRDefault="00FD0988" w:rsidP="00970479">
            <w:pPr>
              <w:jc w:val="center"/>
              <w:rPr>
                <w:rFonts w:ascii="Bahnschrift Light" w:hAnsi="Bahnschrift Light"/>
                <w:b/>
                <w:bCs/>
                <w:noProof/>
                <w:color w:val="5B9BD5"/>
                <w:sz w:val="40"/>
                <w:szCs w:val="40"/>
              </w:rPr>
            </w:pPr>
            <w:r>
              <w:rPr>
                <w:rFonts w:ascii="Bahnschrift Light" w:hAnsi="Bahnschrift Light"/>
                <w:b/>
                <w:bCs/>
                <w:color w:val="5B9BD5"/>
                <w:sz w:val="40"/>
                <w:szCs w:val="40"/>
              </w:rPr>
              <w:t>5 of 7</w:t>
            </w:r>
          </w:p>
        </w:tc>
        <w:tc>
          <w:tcPr>
            <w:tcW w:w="1632" w:type="dxa"/>
          </w:tcPr>
          <w:p w14:paraId="55C16BA5" w14:textId="3D91B640" w:rsidR="00FD0988" w:rsidRDefault="00FD0988" w:rsidP="00970479">
            <w:pPr>
              <w:jc w:val="center"/>
              <w:rPr>
                <w:rFonts w:ascii="Bahnschrift Light" w:hAnsi="Bahnschrift Light"/>
                <w:b/>
                <w:bCs/>
                <w:color w:val="5B9BD5"/>
                <w:sz w:val="40"/>
                <w:szCs w:val="40"/>
              </w:rPr>
            </w:pPr>
            <w:r>
              <w:rPr>
                <w:rFonts w:ascii="Bahnschrift Light" w:hAnsi="Bahnschrift Light"/>
                <w:b/>
                <w:bCs/>
                <w:noProof/>
                <w:color w:val="5B9BD5"/>
                <w:sz w:val="40"/>
                <w:szCs w:val="40"/>
              </w:rPr>
              <mc:AlternateContent>
                <mc:Choice Requires="wps">
                  <w:drawing>
                    <wp:anchor distT="0" distB="0" distL="114300" distR="114300" simplePos="0" relativeHeight="251840512" behindDoc="0" locked="0" layoutInCell="1" allowOverlap="1" wp14:anchorId="2E3EBE88" wp14:editId="15C23178">
                      <wp:simplePos x="0" y="0"/>
                      <wp:positionH relativeFrom="column">
                        <wp:posOffset>-72544</wp:posOffset>
                      </wp:positionH>
                      <wp:positionV relativeFrom="paragraph">
                        <wp:posOffset>77965</wp:posOffset>
                      </wp:positionV>
                      <wp:extent cx="0" cy="646430"/>
                      <wp:effectExtent l="0" t="0" r="38100" b="20320"/>
                      <wp:wrapNone/>
                      <wp:docPr id="7" name="Straight Connector 7"/>
                      <wp:cNvGraphicFramePr/>
                      <a:graphic xmlns:a="http://schemas.openxmlformats.org/drawingml/2006/main">
                        <a:graphicData uri="http://schemas.microsoft.com/office/word/2010/wordprocessingShape">
                          <wps:wsp>
                            <wps:cNvCnPr/>
                            <wps:spPr>
                              <a:xfrm>
                                <a:off x="0" y="0"/>
                                <a:ext cx="0" cy="646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B4A5C" id="Straight Connector 7"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5.7pt,6.15pt" to="-5.7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" strokecolor="#5b9bd5 [3204]" strokeweight=".5pt">
                      <v:stroke joinstyle="miter"/>
                    </v:line>
                  </w:pict>
                </mc:Fallback>
              </mc:AlternateContent>
            </w:r>
            <w:r>
              <w:rPr>
                <w:rFonts w:ascii="Bahnschrift Light" w:hAnsi="Bahnschrift Light"/>
                <w:b/>
                <w:bCs/>
                <w:color w:val="5B9BD5"/>
                <w:sz w:val="40"/>
                <w:szCs w:val="40"/>
              </w:rPr>
              <w:t>1 of 7</w:t>
            </w:r>
          </w:p>
        </w:tc>
      </w:tr>
      <w:tr w:rsidR="00FD0988" w:rsidRPr="00485888" w14:paraId="1E213B48" w14:textId="784B8223" w:rsidTr="00FD0988">
        <w:trPr>
          <w:trHeight w:val="522"/>
        </w:trPr>
        <w:tc>
          <w:tcPr>
            <w:tcW w:w="1890" w:type="dxa"/>
          </w:tcPr>
          <w:p w14:paraId="632622BA" w14:textId="5A8C14D0" w:rsidR="00FD0988" w:rsidRPr="00485888" w:rsidRDefault="00FD0988" w:rsidP="00970479">
            <w:pPr>
              <w:jc w:val="center"/>
              <w:rPr>
                <w:b/>
                <w:bCs/>
                <w:color w:val="FFC000" w:themeColor="accent4"/>
              </w:rPr>
            </w:pPr>
            <w:r>
              <w:rPr>
                <w:b/>
                <w:bCs/>
                <w:color w:val="FFC000" w:themeColor="accent4"/>
              </w:rPr>
              <w:t>locations</w:t>
            </w:r>
          </w:p>
          <w:p w14:paraId="490F313B" w14:textId="1B74CD11" w:rsidR="00FD0988" w:rsidRPr="00485888" w:rsidRDefault="00FD0988" w:rsidP="00DE0E5E">
            <w:pPr>
              <w:ind w:left="-106" w:right="-105"/>
              <w:jc w:val="center"/>
              <w:rPr>
                <w:sz w:val="20"/>
                <w:szCs w:val="20"/>
              </w:rPr>
            </w:pPr>
            <w:r>
              <w:rPr>
                <w:sz w:val="20"/>
                <w:szCs w:val="20"/>
              </w:rPr>
              <w:t>have a gap in ethnic</w:t>
            </w:r>
            <w:r>
              <w:rPr>
                <w:sz w:val="20"/>
                <w:szCs w:val="20"/>
              </w:rPr>
              <w:br/>
              <w:t>minority representation</w:t>
            </w:r>
            <w:r>
              <w:rPr>
                <w:sz w:val="20"/>
                <w:szCs w:val="20"/>
              </w:rPr>
              <w:br/>
            </w:r>
          </w:p>
        </w:tc>
        <w:tc>
          <w:tcPr>
            <w:tcW w:w="2032" w:type="dxa"/>
          </w:tcPr>
          <w:p w14:paraId="66E08158" w14:textId="4B0764AD" w:rsidR="00FD0988" w:rsidRPr="003951D1" w:rsidRDefault="00FD0988" w:rsidP="00437719">
            <w:pPr>
              <w:ind w:left="80"/>
              <w:jc w:val="center"/>
              <w:rPr>
                <w:b/>
                <w:bCs/>
                <w:color w:val="FFC000" w:themeColor="accent4"/>
              </w:rPr>
            </w:pPr>
            <w:r>
              <w:rPr>
                <w:rFonts w:ascii="Bahnschrift Light" w:hAnsi="Bahnschrift Light"/>
                <w:b/>
                <w:bCs/>
                <w:noProof/>
                <w:color w:val="5B9BD5"/>
                <w:sz w:val="40"/>
                <w:szCs w:val="40"/>
              </w:rPr>
              <mc:AlternateContent>
                <mc:Choice Requires="wps">
                  <w:drawing>
                    <wp:anchor distT="0" distB="0" distL="114300" distR="114300" simplePos="0" relativeHeight="251832320" behindDoc="0" locked="0" layoutInCell="1" allowOverlap="1" wp14:anchorId="3B4E0865" wp14:editId="55F09565">
                      <wp:simplePos x="0" y="0"/>
                      <wp:positionH relativeFrom="column">
                        <wp:posOffset>-61125</wp:posOffset>
                      </wp:positionH>
                      <wp:positionV relativeFrom="paragraph">
                        <wp:posOffset>-208087</wp:posOffset>
                      </wp:positionV>
                      <wp:extent cx="0" cy="646982"/>
                      <wp:effectExtent l="0" t="0" r="38100" b="20320"/>
                      <wp:wrapNone/>
                      <wp:docPr id="97" name="Straight Connector 97"/>
                      <wp:cNvGraphicFramePr/>
                      <a:graphic xmlns:a="http://schemas.openxmlformats.org/drawingml/2006/main">
                        <a:graphicData uri="http://schemas.microsoft.com/office/word/2010/wordprocessingShape">
                          <wps:wsp>
                            <wps:cNvCnPr/>
                            <wps:spPr>
                              <a:xfrm>
                                <a:off x="0" y="0"/>
                                <a:ext cx="0" cy="6469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D2D02" id="Straight Connector 97"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4.8pt,-16.4pt" to="-4.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" strokecolor="#5b9bd5 [3204]" strokeweight=".5pt">
                      <v:stroke joinstyle="miter"/>
                    </v:line>
                  </w:pict>
                </mc:Fallback>
              </mc:AlternateContent>
            </w:r>
            <w:r>
              <w:rPr>
                <w:b/>
                <w:bCs/>
                <w:color w:val="FFC000" w:themeColor="accent4"/>
              </w:rPr>
              <w:t xml:space="preserve"> team members</w:t>
            </w:r>
          </w:p>
          <w:p w14:paraId="4DCEEFCC" w14:textId="3C854A53" w:rsidR="00FD0988" w:rsidRPr="00811FC6" w:rsidRDefault="00FD0988" w:rsidP="00DE0E5E">
            <w:pPr>
              <w:ind w:left="158"/>
              <w:jc w:val="center"/>
              <w:rPr>
                <w:b/>
                <w:bCs/>
                <w:color w:val="FF0000"/>
              </w:rPr>
            </w:pPr>
            <w:r>
              <w:rPr>
                <w:color w:val="000000" w:themeColor="text1"/>
                <w:sz w:val="20"/>
                <w:szCs w:val="20"/>
              </w:rPr>
              <w:t>are ethnic minorities, the highest % location</w:t>
            </w:r>
            <w:r>
              <w:rPr>
                <w:color w:val="000000" w:themeColor="text1"/>
                <w:sz w:val="20"/>
                <w:szCs w:val="20"/>
              </w:rPr>
              <w:br/>
              <w:t xml:space="preserve">in </w:t>
            </w:r>
            <w:r w:rsidRPr="003951D1">
              <w:rPr>
                <w:color w:val="000000" w:themeColor="text1"/>
                <w:sz w:val="20"/>
                <w:szCs w:val="20"/>
              </w:rPr>
              <w:t>the</w:t>
            </w:r>
            <w:r>
              <w:rPr>
                <w:color w:val="000000" w:themeColor="text1"/>
                <w:sz w:val="20"/>
                <w:szCs w:val="20"/>
              </w:rPr>
              <w:t xml:space="preserve"> </w:t>
            </w:r>
            <w:r w:rsidRPr="003951D1">
              <w:rPr>
                <w:color w:val="000000" w:themeColor="text1"/>
                <w:sz w:val="20"/>
                <w:szCs w:val="20"/>
              </w:rPr>
              <w:t>company</w:t>
            </w:r>
          </w:p>
        </w:tc>
        <w:tc>
          <w:tcPr>
            <w:tcW w:w="2301" w:type="dxa"/>
          </w:tcPr>
          <w:p w14:paraId="16D2555B" w14:textId="75AE1703" w:rsidR="00FD0988" w:rsidRPr="00485888" w:rsidRDefault="00FD0988" w:rsidP="00970479">
            <w:pPr>
              <w:jc w:val="center"/>
              <w:rPr>
                <w:b/>
                <w:bCs/>
                <w:color w:val="808080" w:themeColor="background1" w:themeShade="80"/>
              </w:rPr>
            </w:pPr>
            <w:r>
              <w:rPr>
                <w:b/>
                <w:bCs/>
                <w:color w:val="FFC000" w:themeColor="accent4"/>
              </w:rPr>
              <w:t>supervisors</w:t>
            </w:r>
            <w:r>
              <w:rPr>
                <w:b/>
                <w:bCs/>
                <w:color w:val="FFC000" w:themeColor="accent4"/>
              </w:rPr>
              <w:br/>
            </w:r>
            <w:r>
              <w:rPr>
                <w:sz w:val="20"/>
                <w:szCs w:val="20"/>
              </w:rPr>
              <w:t>across the company are ethnically diverse</w:t>
            </w:r>
          </w:p>
        </w:tc>
        <w:tc>
          <w:tcPr>
            <w:tcW w:w="2057" w:type="dxa"/>
          </w:tcPr>
          <w:p w14:paraId="35B7D323" w14:textId="32B5C9F3" w:rsidR="00FD0988" w:rsidRDefault="00FD0988" w:rsidP="00970479">
            <w:pPr>
              <w:jc w:val="center"/>
              <w:rPr>
                <w:b/>
                <w:bCs/>
                <w:color w:val="FFC000" w:themeColor="accent4"/>
              </w:rPr>
            </w:pPr>
            <w:r>
              <w:rPr>
                <w:b/>
                <w:bCs/>
                <w:color w:val="FFC000" w:themeColor="accent4"/>
              </w:rPr>
              <w:t>locations</w:t>
            </w:r>
            <w:r>
              <w:rPr>
                <w:b/>
                <w:bCs/>
                <w:color w:val="FFC000" w:themeColor="accent4"/>
              </w:rPr>
              <w:br/>
            </w:r>
            <w:r>
              <w:rPr>
                <w:sz w:val="20"/>
                <w:szCs w:val="20"/>
              </w:rPr>
              <w:t xml:space="preserve">minorities are </w:t>
            </w:r>
            <w:r>
              <w:rPr>
                <w:sz w:val="20"/>
                <w:szCs w:val="20"/>
              </w:rPr>
              <w:br/>
              <w:t>underrepresented at</w:t>
            </w:r>
            <w:r>
              <w:rPr>
                <w:sz w:val="20"/>
                <w:szCs w:val="20"/>
              </w:rPr>
              <w:br/>
              <w:t xml:space="preserve">manager level+ </w:t>
            </w:r>
          </w:p>
        </w:tc>
        <w:tc>
          <w:tcPr>
            <w:tcW w:w="1632" w:type="dxa"/>
          </w:tcPr>
          <w:p w14:paraId="03CC79D2" w14:textId="03112C7F" w:rsidR="00FD0988" w:rsidRDefault="00FD0988" w:rsidP="00970479">
            <w:pPr>
              <w:jc w:val="center"/>
              <w:rPr>
                <w:b/>
                <w:bCs/>
                <w:color w:val="FFC000" w:themeColor="accent4"/>
              </w:rPr>
            </w:pPr>
            <w:r>
              <w:rPr>
                <w:b/>
                <w:bCs/>
                <w:color w:val="FFC000" w:themeColor="accent4"/>
              </w:rPr>
              <w:t>executive team members</w:t>
            </w:r>
            <w:r>
              <w:rPr>
                <w:b/>
                <w:bCs/>
                <w:color w:val="FFC000" w:themeColor="accent4"/>
              </w:rPr>
              <w:br/>
            </w:r>
            <w:r>
              <w:rPr>
                <w:sz w:val="20"/>
                <w:szCs w:val="20"/>
              </w:rPr>
              <w:t>are female</w:t>
            </w:r>
          </w:p>
        </w:tc>
      </w:tr>
      <w:tr w:rsidR="00FD0988" w:rsidRPr="00485888" w14:paraId="6FD7B4DD" w14:textId="566A1F91" w:rsidTr="00FD0988">
        <w:tc>
          <w:tcPr>
            <w:tcW w:w="1890" w:type="dxa"/>
          </w:tcPr>
          <w:p w14:paraId="7BEC0DF9" w14:textId="70568BFF" w:rsidR="00FD0988" w:rsidRPr="00485888" w:rsidRDefault="00FD0988" w:rsidP="00970479">
            <w:pPr>
              <w:jc w:val="center"/>
              <w:rPr>
                <w:sz w:val="20"/>
                <w:szCs w:val="20"/>
              </w:rPr>
            </w:pPr>
          </w:p>
        </w:tc>
        <w:tc>
          <w:tcPr>
            <w:tcW w:w="2032" w:type="dxa"/>
          </w:tcPr>
          <w:p w14:paraId="29E0FAFA" w14:textId="1B220C9C" w:rsidR="00FD0988" w:rsidRPr="003951D1" w:rsidRDefault="00FD0988" w:rsidP="00970479">
            <w:pPr>
              <w:jc w:val="center"/>
              <w:rPr>
                <w:color w:val="000000" w:themeColor="text1"/>
                <w:sz w:val="20"/>
                <w:szCs w:val="20"/>
              </w:rPr>
            </w:pPr>
          </w:p>
        </w:tc>
        <w:tc>
          <w:tcPr>
            <w:tcW w:w="2301" w:type="dxa"/>
          </w:tcPr>
          <w:p w14:paraId="3709037D" w14:textId="0897A6FD" w:rsidR="00FD0988" w:rsidRPr="00485888" w:rsidRDefault="00FD0988" w:rsidP="00970479">
            <w:pPr>
              <w:jc w:val="center"/>
              <w:rPr>
                <w:sz w:val="20"/>
                <w:szCs w:val="20"/>
              </w:rPr>
            </w:pPr>
          </w:p>
        </w:tc>
        <w:tc>
          <w:tcPr>
            <w:tcW w:w="2057" w:type="dxa"/>
          </w:tcPr>
          <w:p w14:paraId="6F9490F3" w14:textId="77777777" w:rsidR="00FD0988" w:rsidRPr="00485888" w:rsidRDefault="00FD0988" w:rsidP="00970479">
            <w:pPr>
              <w:jc w:val="center"/>
              <w:rPr>
                <w:sz w:val="20"/>
                <w:szCs w:val="20"/>
              </w:rPr>
            </w:pPr>
          </w:p>
        </w:tc>
        <w:tc>
          <w:tcPr>
            <w:tcW w:w="1632" w:type="dxa"/>
          </w:tcPr>
          <w:p w14:paraId="4049D2F2" w14:textId="77777777" w:rsidR="00FD0988" w:rsidRPr="00485888" w:rsidRDefault="00FD0988" w:rsidP="00970479">
            <w:pPr>
              <w:jc w:val="center"/>
              <w:rPr>
                <w:sz w:val="20"/>
                <w:szCs w:val="20"/>
              </w:rPr>
            </w:pPr>
          </w:p>
        </w:tc>
      </w:tr>
    </w:tbl>
    <w:p w14:paraId="3971A207" w14:textId="249F9F05" w:rsidR="002F6A40" w:rsidRDefault="002F6A40" w:rsidP="00437719"/>
    <w:p w14:paraId="14A1B7E5" w14:textId="4A8AA486" w:rsidR="00317C8D" w:rsidRPr="00317C8D" w:rsidRDefault="00317C8D" w:rsidP="00317C8D">
      <w:pPr>
        <w:spacing w:after="0" w:line="240" w:lineRule="auto"/>
        <w:rPr>
          <w:rFonts w:eastAsia="Times New Roman"/>
          <w:b/>
          <w:bCs/>
          <w:color w:val="000000" w:themeColor="text1"/>
        </w:rPr>
      </w:pPr>
    </w:p>
    <w:p w14:paraId="43E0E7F4" w14:textId="36861D6E" w:rsidR="003E2D8A" w:rsidRPr="00E67E27" w:rsidRDefault="00F80009" w:rsidP="00317C8D">
      <w:pPr>
        <w:spacing w:before="100" w:beforeAutospacing="1" w:after="100" w:afterAutospacing="1" w:line="240" w:lineRule="auto"/>
        <w:rPr>
          <w:rFonts w:ascii="Arial Black" w:hAnsi="Arial Black"/>
          <w:bCs/>
          <w:color w:val="5B9BD5"/>
          <w:sz w:val="36"/>
          <w:szCs w:val="36"/>
        </w:rPr>
      </w:pPr>
      <w:r>
        <w:rPr>
          <w:rFonts w:eastAsia="Times New Roman"/>
        </w:rPr>
        <w:br w:type="page"/>
      </w:r>
      <w:r w:rsidR="00983F32" w:rsidRPr="00C61C2A">
        <w:rPr>
          <w:rFonts w:ascii="Arial Black" w:hAnsi="Arial Black"/>
          <w:bCs/>
          <w:color w:val="0070C0"/>
          <w:sz w:val="36"/>
          <w:szCs w:val="36"/>
        </w:rPr>
        <w:lastRenderedPageBreak/>
        <w:t>Where do you find DE&amp;I best practices</w:t>
      </w:r>
      <w:r w:rsidR="003E2D8A" w:rsidRPr="00C61C2A">
        <w:rPr>
          <w:rFonts w:ascii="Arial Black" w:hAnsi="Arial Black"/>
          <w:bCs/>
          <w:color w:val="0070C0"/>
          <w:sz w:val="36"/>
          <w:szCs w:val="36"/>
        </w:rPr>
        <w:t>?</w:t>
      </w:r>
    </w:p>
    <w:p w14:paraId="0D7ED37F" w14:textId="039385BA" w:rsidR="00E8042E" w:rsidRDefault="0062798D" w:rsidP="0062798D">
      <w:pPr>
        <w:autoSpaceDE w:val="0"/>
        <w:autoSpaceDN w:val="0"/>
        <w:adjustRightInd w:val="0"/>
        <w:spacing w:after="0" w:line="240" w:lineRule="auto"/>
        <w:rPr>
          <w:rFonts w:cstheme="minorHAnsi"/>
          <w:color w:val="000000" w:themeColor="text1"/>
        </w:rPr>
      </w:pPr>
      <w:r w:rsidRPr="0062798D">
        <w:t xml:space="preserve">A </w:t>
      </w:r>
      <w:r w:rsidRPr="0062798D">
        <w:rPr>
          <w:rFonts w:cstheme="minorHAnsi"/>
          <w:color w:val="000000" w:themeColor="text1"/>
        </w:rPr>
        <w:t>recent MRA survey of member companies showed that only 16% of have a formal DEI initiative or plan with goals and metrics. Out of those who do not, the majority indicated they are making efforts of limited scope or are at the beginning stages of their initiative.</w:t>
      </w:r>
      <w:r>
        <w:rPr>
          <w:rFonts w:cstheme="minorHAnsi"/>
          <w:color w:val="000000" w:themeColor="text1"/>
        </w:rPr>
        <w:t xml:space="preserve"> Recent world events will certainly increase the number of companies like ours that are entering their DE&amp;I journ</w:t>
      </w:r>
      <w:r w:rsidR="00356605">
        <w:rPr>
          <w:rFonts w:cstheme="minorHAnsi"/>
          <w:color w:val="000000" w:themeColor="text1"/>
        </w:rPr>
        <w:t xml:space="preserve">eys – not just because “it’s the right thing to do,” but because it makes good business sense. </w:t>
      </w:r>
    </w:p>
    <w:p w14:paraId="4D7DE6BE" w14:textId="7209ED5F" w:rsidR="00E8042E" w:rsidRDefault="00E8042E" w:rsidP="0062798D">
      <w:pPr>
        <w:autoSpaceDE w:val="0"/>
        <w:autoSpaceDN w:val="0"/>
        <w:adjustRightInd w:val="0"/>
        <w:spacing w:after="0" w:line="240" w:lineRule="auto"/>
        <w:rPr>
          <w:rFonts w:cstheme="minorHAnsi"/>
          <w:color w:val="000000" w:themeColor="text1"/>
        </w:rPr>
      </w:pPr>
    </w:p>
    <w:p w14:paraId="4C01134F" w14:textId="4FAE151C" w:rsidR="00E8042E" w:rsidRDefault="00E8042E" w:rsidP="0062798D">
      <w:pPr>
        <w:autoSpaceDE w:val="0"/>
        <w:autoSpaceDN w:val="0"/>
        <w:adjustRightInd w:val="0"/>
        <w:spacing w:after="0" w:line="240" w:lineRule="auto"/>
        <w:rPr>
          <w:rFonts w:cstheme="minorHAnsi"/>
          <w:color w:val="000000" w:themeColor="text1"/>
        </w:rPr>
      </w:pPr>
      <w:r>
        <w:rPr>
          <w:rFonts w:cstheme="minorHAnsi"/>
          <w:color w:val="000000" w:themeColor="text1"/>
        </w:rPr>
        <w:t>Our DE&amp;I Core Team is engaging is extensive research, including subject leaders like Catalyst and Diversity</w:t>
      </w:r>
      <w:r w:rsidR="00317C8D">
        <w:rPr>
          <w:rFonts w:cstheme="minorHAnsi"/>
          <w:color w:val="000000" w:themeColor="text1"/>
        </w:rPr>
        <w:t xml:space="preserve"> </w:t>
      </w:r>
      <w:r>
        <w:rPr>
          <w:rFonts w:cstheme="minorHAnsi"/>
          <w:color w:val="000000" w:themeColor="text1"/>
        </w:rPr>
        <w:t xml:space="preserve">Inc., through interviews with companies practicing intentional DE&amp;I efforts, attending learning events and reading books about DE&amp;I. Our Core Team </w:t>
      </w:r>
      <w:r w:rsidR="007D2D5C">
        <w:rPr>
          <w:rFonts w:cstheme="minorHAnsi"/>
          <w:color w:val="000000" w:themeColor="text1"/>
        </w:rPr>
        <w:t>is committe</w:t>
      </w:r>
      <w:r w:rsidR="00DD7DA8">
        <w:rPr>
          <w:rFonts w:cstheme="minorHAnsi"/>
          <w:color w:val="000000" w:themeColor="text1"/>
        </w:rPr>
        <w:t>d</w:t>
      </w:r>
      <w:r>
        <w:rPr>
          <w:rFonts w:cstheme="minorHAnsi"/>
          <w:color w:val="000000" w:themeColor="text1"/>
        </w:rPr>
        <w:t xml:space="preserve"> to learn</w:t>
      </w:r>
      <w:r w:rsidR="007D2D5C">
        <w:rPr>
          <w:rFonts w:cstheme="minorHAnsi"/>
          <w:color w:val="000000" w:themeColor="text1"/>
        </w:rPr>
        <w:t>ing</w:t>
      </w:r>
      <w:r>
        <w:rPr>
          <w:rFonts w:cstheme="minorHAnsi"/>
          <w:color w:val="000000" w:themeColor="text1"/>
        </w:rPr>
        <w:t>, research</w:t>
      </w:r>
      <w:r w:rsidR="007D2D5C">
        <w:rPr>
          <w:rFonts w:cstheme="minorHAnsi"/>
          <w:color w:val="000000" w:themeColor="text1"/>
        </w:rPr>
        <w:t>ing</w:t>
      </w:r>
      <w:r>
        <w:rPr>
          <w:rFonts w:cstheme="minorHAnsi"/>
          <w:color w:val="000000" w:themeColor="text1"/>
        </w:rPr>
        <w:t xml:space="preserve"> and serv</w:t>
      </w:r>
      <w:r w:rsidR="007D2D5C">
        <w:rPr>
          <w:rFonts w:cstheme="minorHAnsi"/>
          <w:color w:val="000000" w:themeColor="text1"/>
        </w:rPr>
        <w:t>ing</w:t>
      </w:r>
      <w:r>
        <w:rPr>
          <w:rFonts w:cstheme="minorHAnsi"/>
          <w:color w:val="000000" w:themeColor="text1"/>
        </w:rPr>
        <w:t xml:space="preserve"> as </w:t>
      </w:r>
      <w:r w:rsidR="00B276F4">
        <w:rPr>
          <w:rFonts w:cstheme="minorHAnsi"/>
          <w:color w:val="000000" w:themeColor="text1"/>
        </w:rPr>
        <w:t xml:space="preserve">our company’s </w:t>
      </w:r>
      <w:r>
        <w:rPr>
          <w:rFonts w:cstheme="minorHAnsi"/>
          <w:color w:val="000000" w:themeColor="text1"/>
        </w:rPr>
        <w:t xml:space="preserve">DE&amp;I subject-matter experts. The information in this business case is a result of our Core Team’s research and information-gathering. </w:t>
      </w:r>
    </w:p>
    <w:p w14:paraId="51E4DCEC" w14:textId="50E06D33" w:rsidR="00E8042E" w:rsidRDefault="00E8042E" w:rsidP="0062798D">
      <w:pPr>
        <w:autoSpaceDE w:val="0"/>
        <w:autoSpaceDN w:val="0"/>
        <w:adjustRightInd w:val="0"/>
        <w:spacing w:after="0" w:line="240" w:lineRule="auto"/>
        <w:rPr>
          <w:rFonts w:cstheme="minorHAnsi"/>
          <w:color w:val="000000" w:themeColor="text1"/>
        </w:rPr>
      </w:pPr>
    </w:p>
    <w:p w14:paraId="4CCA0BAD" w14:textId="77777777" w:rsidR="00E8042E" w:rsidRDefault="00E8042E" w:rsidP="0062798D">
      <w:pPr>
        <w:autoSpaceDE w:val="0"/>
        <w:autoSpaceDN w:val="0"/>
        <w:adjustRightInd w:val="0"/>
        <w:spacing w:after="0" w:line="240" w:lineRule="auto"/>
        <w:rPr>
          <w:rFonts w:cstheme="minorHAnsi"/>
          <w:color w:val="000000" w:themeColor="text1"/>
        </w:rPr>
      </w:pPr>
    </w:p>
    <w:p w14:paraId="08183143" w14:textId="24F1B0FA" w:rsidR="00E8042E" w:rsidRPr="00C61C2A" w:rsidRDefault="00E8042E" w:rsidP="00E8042E">
      <w:pPr>
        <w:spacing w:after="0"/>
        <w:rPr>
          <w:rFonts w:ascii="Arial Black" w:hAnsi="Arial Black"/>
          <w:color w:val="0070C0"/>
          <w:sz w:val="24"/>
          <w:szCs w:val="24"/>
        </w:rPr>
      </w:pPr>
      <w:r w:rsidRPr="00C61C2A">
        <w:rPr>
          <w:rFonts w:ascii="Arial Black" w:hAnsi="Arial Black"/>
          <w:color w:val="0070C0"/>
          <w:sz w:val="24"/>
          <w:szCs w:val="24"/>
        </w:rPr>
        <w:t xml:space="preserve">What companies are we researching? </w:t>
      </w:r>
      <w:r w:rsidR="00B276F4" w:rsidRPr="00C61C2A">
        <w:rPr>
          <w:rFonts w:ascii="Arial Black" w:hAnsi="Arial Black"/>
          <w:color w:val="0070C0"/>
          <w:sz w:val="24"/>
          <w:szCs w:val="24"/>
          <w:highlight w:val="yellow"/>
        </w:rPr>
        <w:t>(Choose some from your industry)</w:t>
      </w:r>
    </w:p>
    <w:p w14:paraId="58F44C44" w14:textId="4E71F22D" w:rsidR="00983F32" w:rsidRPr="00524061" w:rsidRDefault="00983F32" w:rsidP="00E8042E">
      <w:pPr>
        <w:spacing w:after="0"/>
        <w:rPr>
          <w:rFonts w:ascii="Arial Black" w:hAnsi="Arial Black"/>
          <w:color w:val="808080" w:themeColor="background1" w:themeShade="80"/>
          <w:sz w:val="24"/>
          <w:szCs w:val="24"/>
        </w:rPr>
      </w:pPr>
      <w:r>
        <w:rPr>
          <w:rFonts w:cstheme="minorHAnsi"/>
          <w:color w:val="000000" w:themeColor="text1"/>
        </w:rPr>
        <w:t xml:space="preserve">Our Core Team is researching DE&amp;I best-practice companies from the following pools: DiversityInc. top-rated employers, Forbes list top employers, HVAC companies, and professional partners. Research is conducted through direct interviews with company representatives and/or online company dashboards/reports. This research began in July 2020 and is ongoing. </w:t>
      </w:r>
    </w:p>
    <w:p w14:paraId="72998F37" w14:textId="28905098" w:rsidR="00E8042E" w:rsidRDefault="00E8042E" w:rsidP="0062798D">
      <w:pPr>
        <w:autoSpaceDE w:val="0"/>
        <w:autoSpaceDN w:val="0"/>
        <w:adjustRightInd w:val="0"/>
        <w:spacing w:after="0" w:line="240" w:lineRule="auto"/>
        <w:rPr>
          <w:rFonts w:cstheme="minorHAnsi"/>
          <w:color w:val="000000" w:themeColor="text1"/>
        </w:rPr>
      </w:pPr>
    </w:p>
    <w:p w14:paraId="7E44C115" w14:textId="11A9EF70" w:rsidR="00E8042E" w:rsidRDefault="00983F32" w:rsidP="0062798D">
      <w:pPr>
        <w:autoSpaceDE w:val="0"/>
        <w:autoSpaceDN w:val="0"/>
        <w:adjustRightInd w:val="0"/>
        <w:spacing w:after="0" w:line="240" w:lineRule="auto"/>
        <w:rPr>
          <w:rFonts w:cstheme="minorHAnsi"/>
          <w:color w:val="000000" w:themeColor="text1"/>
        </w:rPr>
      </w:pPr>
      <w:r>
        <w:rPr>
          <w:rFonts w:cstheme="minorHAnsi"/>
          <w:noProof/>
          <w:color w:val="000000" w:themeColor="text1"/>
        </w:rPr>
        <w:drawing>
          <wp:anchor distT="0" distB="0" distL="114300" distR="114300" simplePos="0" relativeHeight="251769856" behindDoc="0" locked="0" layoutInCell="1" allowOverlap="1" wp14:anchorId="28A7198A" wp14:editId="204292D9">
            <wp:simplePos x="0" y="0"/>
            <wp:positionH relativeFrom="margin">
              <wp:align>left</wp:align>
            </wp:positionH>
            <wp:positionV relativeFrom="paragraph">
              <wp:posOffset>312752</wp:posOffset>
            </wp:positionV>
            <wp:extent cx="743585" cy="391160"/>
            <wp:effectExtent l="0" t="0" r="0" b="8890"/>
            <wp:wrapSquare wrapText="bothSides"/>
            <wp:docPr id="120" name="Picture 1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3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85" cy="391160"/>
                    </a:xfrm>
                    <a:prstGeom prst="rect">
                      <a:avLst/>
                    </a:prstGeom>
                  </pic:spPr>
                </pic:pic>
              </a:graphicData>
            </a:graphic>
            <wp14:sizeRelH relativeFrom="page">
              <wp14:pctWidth>0</wp14:pctWidth>
            </wp14:sizeRelH>
            <wp14:sizeRelV relativeFrom="page">
              <wp14:pctHeight>0</wp14:pctHeight>
            </wp14:sizeRelV>
          </wp:anchor>
        </w:drawing>
      </w:r>
    </w:p>
    <w:p w14:paraId="0DA810A7" w14:textId="7648D059" w:rsidR="00E8042E" w:rsidRDefault="00983F32" w:rsidP="0062798D">
      <w:pPr>
        <w:autoSpaceDE w:val="0"/>
        <w:autoSpaceDN w:val="0"/>
        <w:adjustRightInd w:val="0"/>
        <w:spacing w:after="0" w:line="240" w:lineRule="auto"/>
        <w:rPr>
          <w:rFonts w:cstheme="minorHAnsi"/>
          <w:color w:val="000000" w:themeColor="text1"/>
        </w:rPr>
      </w:pPr>
      <w:r>
        <w:rPr>
          <w:rFonts w:cstheme="minorHAnsi"/>
          <w:noProof/>
          <w:color w:val="000000" w:themeColor="text1"/>
        </w:rPr>
        <w:drawing>
          <wp:anchor distT="0" distB="0" distL="114300" distR="114300" simplePos="0" relativeHeight="251770880" behindDoc="0" locked="0" layoutInCell="1" allowOverlap="1" wp14:anchorId="51C7EF63" wp14:editId="35085783">
            <wp:simplePos x="0" y="0"/>
            <wp:positionH relativeFrom="column">
              <wp:posOffset>1469277</wp:posOffset>
            </wp:positionH>
            <wp:positionV relativeFrom="paragraph">
              <wp:posOffset>87782</wp:posOffset>
            </wp:positionV>
            <wp:extent cx="1207770" cy="535305"/>
            <wp:effectExtent l="0" t="0" r="0" b="0"/>
            <wp:wrapSquare wrapText="bothSides"/>
            <wp:docPr id="121" name="Picture 1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aa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7770" cy="53530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color w:val="000000" w:themeColor="text1"/>
        </w:rPr>
        <w:drawing>
          <wp:anchor distT="0" distB="0" distL="114300" distR="114300" simplePos="0" relativeHeight="251771904" behindDoc="0" locked="0" layoutInCell="1" allowOverlap="1" wp14:anchorId="2E735005" wp14:editId="1C121DC6">
            <wp:simplePos x="0" y="0"/>
            <wp:positionH relativeFrom="margin">
              <wp:align>right</wp:align>
            </wp:positionH>
            <wp:positionV relativeFrom="paragraph">
              <wp:posOffset>12681</wp:posOffset>
            </wp:positionV>
            <wp:extent cx="741045" cy="695960"/>
            <wp:effectExtent l="0" t="0" r="1905" b="8890"/>
            <wp:wrapSquare wrapText="bothSides"/>
            <wp:docPr id="123" name="Picture 12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churc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1045" cy="695960"/>
                    </a:xfrm>
                    <a:prstGeom prst="rect">
                      <a:avLst/>
                    </a:prstGeom>
                  </pic:spPr>
                </pic:pic>
              </a:graphicData>
            </a:graphic>
            <wp14:sizeRelH relativeFrom="page">
              <wp14:pctWidth>0</wp14:pctWidth>
            </wp14:sizeRelH>
            <wp14:sizeRelV relativeFrom="page">
              <wp14:pctHeight>0</wp14:pctHeight>
            </wp14:sizeRelV>
          </wp:anchor>
        </w:drawing>
      </w:r>
    </w:p>
    <w:p w14:paraId="0021C81D" w14:textId="5DB96547" w:rsidR="00317C8D" w:rsidRDefault="00983F32" w:rsidP="0062798D">
      <w:pPr>
        <w:autoSpaceDE w:val="0"/>
        <w:autoSpaceDN w:val="0"/>
        <w:adjustRightInd w:val="0"/>
        <w:spacing w:after="0" w:line="240" w:lineRule="auto"/>
        <w:rPr>
          <w:rFonts w:cstheme="minorHAnsi"/>
          <w:color w:val="000000" w:themeColor="text1"/>
        </w:rPr>
      </w:pPr>
      <w:r>
        <w:rPr>
          <w:rFonts w:cstheme="minorHAnsi"/>
          <w:noProof/>
          <w:color w:val="000000" w:themeColor="text1"/>
        </w:rPr>
        <w:drawing>
          <wp:anchor distT="0" distB="0" distL="114300" distR="114300" simplePos="0" relativeHeight="251772928" behindDoc="0" locked="0" layoutInCell="1" allowOverlap="1" wp14:anchorId="38074FA5" wp14:editId="7E0CFEF5">
            <wp:simplePos x="0" y="0"/>
            <wp:positionH relativeFrom="margin">
              <wp:posOffset>3535064</wp:posOffset>
            </wp:positionH>
            <wp:positionV relativeFrom="paragraph">
              <wp:posOffset>8586</wp:posOffset>
            </wp:positionV>
            <wp:extent cx="1112520" cy="293370"/>
            <wp:effectExtent l="0" t="0" r="0" b="0"/>
            <wp:wrapSquare wrapText="bothSides"/>
            <wp:docPr id="122" name="Picture 1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accen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2520" cy="293370"/>
                    </a:xfrm>
                    <a:prstGeom prst="rect">
                      <a:avLst/>
                    </a:prstGeom>
                  </pic:spPr>
                </pic:pic>
              </a:graphicData>
            </a:graphic>
            <wp14:sizeRelH relativeFrom="page">
              <wp14:pctWidth>0</wp14:pctWidth>
            </wp14:sizeRelH>
            <wp14:sizeRelV relativeFrom="page">
              <wp14:pctHeight>0</wp14:pctHeight>
            </wp14:sizeRelV>
          </wp:anchor>
        </w:drawing>
      </w:r>
    </w:p>
    <w:p w14:paraId="3B3788A2" w14:textId="158D61FB" w:rsidR="00317C8D" w:rsidRDefault="00317C8D" w:rsidP="0062798D">
      <w:pPr>
        <w:autoSpaceDE w:val="0"/>
        <w:autoSpaceDN w:val="0"/>
        <w:adjustRightInd w:val="0"/>
        <w:spacing w:after="0" w:line="240" w:lineRule="auto"/>
        <w:rPr>
          <w:rFonts w:cstheme="minorHAnsi"/>
          <w:color w:val="000000" w:themeColor="text1"/>
        </w:rPr>
      </w:pPr>
    </w:p>
    <w:p w14:paraId="71DE4F07" w14:textId="775BF737" w:rsidR="00317C8D" w:rsidRDefault="00317C8D" w:rsidP="0062798D">
      <w:pPr>
        <w:autoSpaceDE w:val="0"/>
        <w:autoSpaceDN w:val="0"/>
        <w:adjustRightInd w:val="0"/>
        <w:spacing w:after="0" w:line="240" w:lineRule="auto"/>
        <w:rPr>
          <w:rFonts w:cstheme="minorHAnsi"/>
          <w:color w:val="000000" w:themeColor="text1"/>
        </w:rPr>
      </w:pPr>
    </w:p>
    <w:p w14:paraId="7D6F399E" w14:textId="6C219D5E" w:rsidR="00317C8D" w:rsidRDefault="00317C8D" w:rsidP="0062798D">
      <w:pPr>
        <w:autoSpaceDE w:val="0"/>
        <w:autoSpaceDN w:val="0"/>
        <w:adjustRightInd w:val="0"/>
        <w:spacing w:after="0" w:line="240" w:lineRule="auto"/>
        <w:rPr>
          <w:rFonts w:cstheme="minorHAnsi"/>
          <w:color w:val="000000" w:themeColor="text1"/>
        </w:rPr>
      </w:pPr>
    </w:p>
    <w:p w14:paraId="1F5C96A9" w14:textId="53682C4A" w:rsidR="00317C8D" w:rsidRDefault="00317C8D" w:rsidP="0062798D">
      <w:pPr>
        <w:autoSpaceDE w:val="0"/>
        <w:autoSpaceDN w:val="0"/>
        <w:adjustRightInd w:val="0"/>
        <w:spacing w:after="0" w:line="240" w:lineRule="auto"/>
        <w:rPr>
          <w:rFonts w:cstheme="minorHAnsi"/>
          <w:color w:val="000000" w:themeColor="text1"/>
        </w:rPr>
      </w:pPr>
    </w:p>
    <w:p w14:paraId="03F2D26D" w14:textId="5E77F2DD" w:rsidR="00317C8D" w:rsidRDefault="00983F32" w:rsidP="0062798D">
      <w:pPr>
        <w:autoSpaceDE w:val="0"/>
        <w:autoSpaceDN w:val="0"/>
        <w:adjustRightInd w:val="0"/>
        <w:spacing w:after="0" w:line="240" w:lineRule="auto"/>
        <w:rPr>
          <w:rFonts w:cstheme="minorHAnsi"/>
          <w:color w:val="000000" w:themeColor="text1"/>
        </w:rPr>
      </w:pPr>
      <w:r>
        <w:rPr>
          <w:rFonts w:cstheme="minorHAnsi"/>
          <w:noProof/>
          <w:color w:val="000000" w:themeColor="text1"/>
        </w:rPr>
        <w:drawing>
          <wp:anchor distT="0" distB="0" distL="114300" distR="114300" simplePos="0" relativeHeight="251773952" behindDoc="0" locked="0" layoutInCell="1" allowOverlap="1" wp14:anchorId="303E8D48" wp14:editId="539DE886">
            <wp:simplePos x="0" y="0"/>
            <wp:positionH relativeFrom="margin">
              <wp:posOffset>-218365</wp:posOffset>
            </wp:positionH>
            <wp:positionV relativeFrom="paragraph">
              <wp:posOffset>183354</wp:posOffset>
            </wp:positionV>
            <wp:extent cx="1186815" cy="495935"/>
            <wp:effectExtent l="0" t="0" r="0" b="0"/>
            <wp:wrapSquare wrapText="bothSides"/>
            <wp:docPr id="124" name="Picture 1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daik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6815" cy="495935"/>
                    </a:xfrm>
                    <a:prstGeom prst="rect">
                      <a:avLst/>
                    </a:prstGeom>
                  </pic:spPr>
                </pic:pic>
              </a:graphicData>
            </a:graphic>
            <wp14:sizeRelH relativeFrom="page">
              <wp14:pctWidth>0</wp14:pctWidth>
            </wp14:sizeRelH>
            <wp14:sizeRelV relativeFrom="page">
              <wp14:pctHeight>0</wp14:pctHeight>
            </wp14:sizeRelV>
          </wp:anchor>
        </w:drawing>
      </w:r>
    </w:p>
    <w:p w14:paraId="4FC85B67" w14:textId="5A79C0F1" w:rsidR="00317C8D" w:rsidRDefault="00983F32" w:rsidP="0062798D">
      <w:pPr>
        <w:autoSpaceDE w:val="0"/>
        <w:autoSpaceDN w:val="0"/>
        <w:adjustRightInd w:val="0"/>
        <w:spacing w:after="0" w:line="240" w:lineRule="auto"/>
        <w:rPr>
          <w:rFonts w:cstheme="minorHAnsi"/>
          <w:color w:val="000000" w:themeColor="text1"/>
        </w:rPr>
      </w:pPr>
      <w:r>
        <w:rPr>
          <w:rFonts w:cstheme="minorHAnsi"/>
          <w:noProof/>
          <w:color w:val="000000" w:themeColor="text1"/>
        </w:rPr>
        <w:drawing>
          <wp:anchor distT="0" distB="0" distL="114300" distR="114300" simplePos="0" relativeHeight="251774976" behindDoc="0" locked="0" layoutInCell="1" allowOverlap="1" wp14:anchorId="3B750888" wp14:editId="6BEE4FB1">
            <wp:simplePos x="0" y="0"/>
            <wp:positionH relativeFrom="margin">
              <wp:posOffset>1650772</wp:posOffset>
            </wp:positionH>
            <wp:positionV relativeFrom="paragraph">
              <wp:posOffset>171176</wp:posOffset>
            </wp:positionV>
            <wp:extent cx="852805" cy="232410"/>
            <wp:effectExtent l="0" t="0" r="4445" b="0"/>
            <wp:wrapSquare wrapText="bothSides"/>
            <wp:docPr id="66" name="Picture 6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at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2805" cy="23241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color w:val="000000" w:themeColor="text1"/>
        </w:rPr>
        <w:drawing>
          <wp:anchor distT="0" distB="0" distL="114300" distR="114300" simplePos="0" relativeHeight="251777024" behindDoc="0" locked="0" layoutInCell="1" allowOverlap="1" wp14:anchorId="4429905F" wp14:editId="30743289">
            <wp:simplePos x="0" y="0"/>
            <wp:positionH relativeFrom="margin">
              <wp:posOffset>5413706</wp:posOffset>
            </wp:positionH>
            <wp:positionV relativeFrom="paragraph">
              <wp:posOffset>70902</wp:posOffset>
            </wp:positionV>
            <wp:extent cx="1125855" cy="590550"/>
            <wp:effectExtent l="0" t="0" r="0" b="0"/>
            <wp:wrapSquare wrapText="bothSides"/>
            <wp:docPr id="68" name="Picture 6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5855" cy="590550"/>
                    </a:xfrm>
                    <a:prstGeom prst="rect">
                      <a:avLst/>
                    </a:prstGeom>
                  </pic:spPr>
                </pic:pic>
              </a:graphicData>
            </a:graphic>
            <wp14:sizeRelH relativeFrom="page">
              <wp14:pctWidth>0</wp14:pctWidth>
            </wp14:sizeRelH>
            <wp14:sizeRelV relativeFrom="page">
              <wp14:pctHeight>0</wp14:pctHeight>
            </wp14:sizeRelV>
          </wp:anchor>
        </w:drawing>
      </w:r>
    </w:p>
    <w:p w14:paraId="1C91E390" w14:textId="184A48C2" w:rsidR="00317C8D" w:rsidRDefault="00983F32" w:rsidP="0062798D">
      <w:pPr>
        <w:autoSpaceDE w:val="0"/>
        <w:autoSpaceDN w:val="0"/>
        <w:adjustRightInd w:val="0"/>
        <w:spacing w:after="0" w:line="240" w:lineRule="auto"/>
        <w:rPr>
          <w:rFonts w:cstheme="minorHAnsi"/>
          <w:color w:val="000000" w:themeColor="text1"/>
        </w:rPr>
      </w:pPr>
      <w:r>
        <w:rPr>
          <w:rFonts w:cstheme="minorHAnsi"/>
          <w:noProof/>
          <w:color w:val="000000" w:themeColor="text1"/>
        </w:rPr>
        <w:drawing>
          <wp:anchor distT="0" distB="0" distL="114300" distR="114300" simplePos="0" relativeHeight="251776000" behindDoc="0" locked="0" layoutInCell="1" allowOverlap="1" wp14:anchorId="38D77D8D" wp14:editId="74C387B6">
            <wp:simplePos x="0" y="0"/>
            <wp:positionH relativeFrom="margin">
              <wp:posOffset>3550645</wp:posOffset>
            </wp:positionH>
            <wp:positionV relativeFrom="paragraph">
              <wp:posOffset>6549</wp:posOffset>
            </wp:positionV>
            <wp:extent cx="1077595" cy="276225"/>
            <wp:effectExtent l="0" t="0" r="0" b="9525"/>
            <wp:wrapSquare wrapText="bothSides"/>
            <wp:docPr id="67" name="Picture 67" descr="A picture containing object, monitor, clock,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ecola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7595" cy="276225"/>
                    </a:xfrm>
                    <a:prstGeom prst="rect">
                      <a:avLst/>
                    </a:prstGeom>
                  </pic:spPr>
                </pic:pic>
              </a:graphicData>
            </a:graphic>
            <wp14:sizeRelH relativeFrom="page">
              <wp14:pctWidth>0</wp14:pctWidth>
            </wp14:sizeRelH>
            <wp14:sizeRelV relativeFrom="page">
              <wp14:pctHeight>0</wp14:pctHeight>
            </wp14:sizeRelV>
          </wp:anchor>
        </w:drawing>
      </w:r>
    </w:p>
    <w:p w14:paraId="10CBF4B5" w14:textId="2D91ECD1" w:rsidR="00317C8D" w:rsidRDefault="00317C8D" w:rsidP="0062798D">
      <w:pPr>
        <w:autoSpaceDE w:val="0"/>
        <w:autoSpaceDN w:val="0"/>
        <w:adjustRightInd w:val="0"/>
        <w:spacing w:after="0" w:line="240" w:lineRule="auto"/>
        <w:rPr>
          <w:rFonts w:cstheme="minorHAnsi"/>
          <w:color w:val="000000" w:themeColor="text1"/>
        </w:rPr>
      </w:pPr>
    </w:p>
    <w:p w14:paraId="33DD84CF" w14:textId="4997CB69" w:rsidR="00317C8D" w:rsidRDefault="00317C8D" w:rsidP="0062798D">
      <w:pPr>
        <w:autoSpaceDE w:val="0"/>
        <w:autoSpaceDN w:val="0"/>
        <w:adjustRightInd w:val="0"/>
        <w:spacing w:after="0" w:line="240" w:lineRule="auto"/>
        <w:rPr>
          <w:rFonts w:cstheme="minorHAnsi"/>
          <w:color w:val="000000" w:themeColor="text1"/>
        </w:rPr>
      </w:pPr>
    </w:p>
    <w:p w14:paraId="3C6D78D3" w14:textId="79A11ACE" w:rsidR="00317C8D" w:rsidRDefault="00317C8D" w:rsidP="0062798D">
      <w:pPr>
        <w:autoSpaceDE w:val="0"/>
        <w:autoSpaceDN w:val="0"/>
        <w:adjustRightInd w:val="0"/>
        <w:spacing w:after="0" w:line="240" w:lineRule="auto"/>
        <w:rPr>
          <w:rFonts w:cstheme="minorHAnsi"/>
          <w:color w:val="000000" w:themeColor="text1"/>
        </w:rPr>
      </w:pPr>
    </w:p>
    <w:p w14:paraId="074E9990" w14:textId="1342D386" w:rsidR="00317C8D" w:rsidRDefault="00317C8D" w:rsidP="0062798D">
      <w:pPr>
        <w:autoSpaceDE w:val="0"/>
        <w:autoSpaceDN w:val="0"/>
        <w:adjustRightInd w:val="0"/>
        <w:spacing w:after="0" w:line="240" w:lineRule="auto"/>
        <w:rPr>
          <w:rFonts w:cstheme="minorHAnsi"/>
          <w:color w:val="000000" w:themeColor="text1"/>
        </w:rPr>
      </w:pPr>
    </w:p>
    <w:p w14:paraId="75D739F1" w14:textId="1AC12F91" w:rsidR="00317C8D" w:rsidRDefault="00983F32" w:rsidP="0062798D">
      <w:pPr>
        <w:autoSpaceDE w:val="0"/>
        <w:autoSpaceDN w:val="0"/>
        <w:adjustRightInd w:val="0"/>
        <w:spacing w:after="0" w:line="240" w:lineRule="auto"/>
        <w:rPr>
          <w:rFonts w:cstheme="minorHAnsi"/>
          <w:color w:val="000000" w:themeColor="text1"/>
        </w:rPr>
      </w:pPr>
      <w:r>
        <w:rPr>
          <w:rFonts w:cstheme="minorHAnsi"/>
          <w:noProof/>
          <w:color w:val="000000" w:themeColor="text1"/>
        </w:rPr>
        <w:drawing>
          <wp:anchor distT="0" distB="0" distL="114300" distR="114300" simplePos="0" relativeHeight="251779072" behindDoc="0" locked="0" layoutInCell="1" allowOverlap="1" wp14:anchorId="795BB19B" wp14:editId="0C3A3812">
            <wp:simplePos x="0" y="0"/>
            <wp:positionH relativeFrom="margin">
              <wp:posOffset>1651000</wp:posOffset>
            </wp:positionH>
            <wp:positionV relativeFrom="paragraph">
              <wp:posOffset>141927</wp:posOffset>
            </wp:positionV>
            <wp:extent cx="805180" cy="629285"/>
            <wp:effectExtent l="0" t="0" r="0" b="0"/>
            <wp:wrapSquare wrapText="bothSides"/>
            <wp:docPr id="70" name="Picture 7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arle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5180" cy="62928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color w:val="000000" w:themeColor="text1"/>
        </w:rPr>
        <w:drawing>
          <wp:anchor distT="0" distB="0" distL="114300" distR="114300" simplePos="0" relativeHeight="251778048" behindDoc="0" locked="0" layoutInCell="1" allowOverlap="1" wp14:anchorId="5F009F10" wp14:editId="3085D432">
            <wp:simplePos x="0" y="0"/>
            <wp:positionH relativeFrom="page">
              <wp:posOffset>518615</wp:posOffset>
            </wp:positionH>
            <wp:positionV relativeFrom="paragraph">
              <wp:posOffset>182718</wp:posOffset>
            </wp:positionV>
            <wp:extent cx="1182370" cy="386715"/>
            <wp:effectExtent l="0" t="0" r="0" b="0"/>
            <wp:wrapSquare wrapText="bothSides"/>
            <wp:docPr id="69" name="Picture 6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odadd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2370" cy="38671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color w:val="000000" w:themeColor="text1"/>
        </w:rPr>
        <w:drawing>
          <wp:anchor distT="0" distB="0" distL="114300" distR="114300" simplePos="0" relativeHeight="251780096" behindDoc="0" locked="0" layoutInCell="1" allowOverlap="1" wp14:anchorId="22807B9B" wp14:editId="192A4AD9">
            <wp:simplePos x="0" y="0"/>
            <wp:positionH relativeFrom="column">
              <wp:posOffset>3547101</wp:posOffset>
            </wp:positionH>
            <wp:positionV relativeFrom="paragraph">
              <wp:posOffset>150921</wp:posOffset>
            </wp:positionV>
            <wp:extent cx="1084580" cy="598170"/>
            <wp:effectExtent l="0" t="0" r="0" b="0"/>
            <wp:wrapSquare wrapText="bothSides"/>
            <wp:docPr id="71" name="Picture 7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JCI.png"/>
                    <pic:cNvPicPr/>
                  </pic:nvPicPr>
                  <pic:blipFill rotWithShape="1">
                    <a:blip r:embed="rId18" cstate="print">
                      <a:extLst>
                        <a:ext uri="{28A0092B-C50C-407E-A947-70E740481C1C}">
                          <a14:useLocalDpi xmlns:a14="http://schemas.microsoft.com/office/drawing/2010/main" val="0"/>
                        </a:ext>
                      </a:extLst>
                    </a:blip>
                    <a:srcRect t="23999" b="20836"/>
                    <a:stretch/>
                  </pic:blipFill>
                  <pic:spPr bwMode="auto">
                    <a:xfrm>
                      <a:off x="0" y="0"/>
                      <a:ext cx="1084580" cy="598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65C79A" w14:textId="032CFF98" w:rsidR="00317C8D" w:rsidRDefault="00983F32" w:rsidP="0062798D">
      <w:pPr>
        <w:autoSpaceDE w:val="0"/>
        <w:autoSpaceDN w:val="0"/>
        <w:adjustRightInd w:val="0"/>
        <w:spacing w:after="0" w:line="240" w:lineRule="auto"/>
        <w:rPr>
          <w:rFonts w:cstheme="minorHAnsi"/>
          <w:color w:val="000000" w:themeColor="text1"/>
        </w:rPr>
      </w:pPr>
      <w:r>
        <w:rPr>
          <w:b/>
          <w:noProof/>
          <w:sz w:val="28"/>
          <w:szCs w:val="28"/>
          <w:u w:val="single"/>
        </w:rPr>
        <w:drawing>
          <wp:anchor distT="0" distB="0" distL="114300" distR="114300" simplePos="0" relativeHeight="251681792" behindDoc="0" locked="0" layoutInCell="1" allowOverlap="1" wp14:anchorId="055A5E4C" wp14:editId="068621A8">
            <wp:simplePos x="0" y="0"/>
            <wp:positionH relativeFrom="margin">
              <wp:posOffset>5421147</wp:posOffset>
            </wp:positionH>
            <wp:positionV relativeFrom="paragraph">
              <wp:posOffset>7250</wp:posOffset>
            </wp:positionV>
            <wp:extent cx="1076960" cy="550545"/>
            <wp:effectExtent l="0" t="0" r="8890" b="1905"/>
            <wp:wrapSquare wrapText="bothSides"/>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 up of a logo&#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76960" cy="550545"/>
                    </a:xfrm>
                    <a:prstGeom prst="rect">
                      <a:avLst/>
                    </a:prstGeom>
                  </pic:spPr>
                </pic:pic>
              </a:graphicData>
            </a:graphic>
          </wp:anchor>
        </w:drawing>
      </w:r>
    </w:p>
    <w:p w14:paraId="1E5CBA66" w14:textId="7DC04C79" w:rsidR="00983F32" w:rsidRDefault="00983F32" w:rsidP="00E8042E">
      <w:pPr>
        <w:spacing w:after="0"/>
        <w:rPr>
          <w:rFonts w:ascii="Arial Black" w:hAnsi="Arial Black"/>
          <w:color w:val="808080" w:themeColor="background1" w:themeShade="80"/>
          <w:sz w:val="24"/>
          <w:szCs w:val="24"/>
        </w:rPr>
      </w:pPr>
    </w:p>
    <w:p w14:paraId="65CEAC8D" w14:textId="68B93FA1" w:rsidR="00135638" w:rsidRPr="00684F2D" w:rsidRDefault="00983F32">
      <w:pPr>
        <w:rPr>
          <w:b/>
          <w:sz w:val="28"/>
          <w:szCs w:val="28"/>
        </w:rPr>
      </w:pPr>
      <w:r>
        <w:rPr>
          <w:rFonts w:cstheme="minorHAnsi"/>
          <w:noProof/>
          <w:color w:val="000000" w:themeColor="text1"/>
        </w:rPr>
        <w:drawing>
          <wp:anchor distT="0" distB="0" distL="114300" distR="114300" simplePos="0" relativeHeight="251783168" behindDoc="0" locked="0" layoutInCell="1" allowOverlap="1" wp14:anchorId="24868E4F" wp14:editId="4E29B38E">
            <wp:simplePos x="0" y="0"/>
            <wp:positionH relativeFrom="margin">
              <wp:posOffset>5404485</wp:posOffset>
            </wp:positionH>
            <wp:positionV relativeFrom="paragraph">
              <wp:posOffset>806592</wp:posOffset>
            </wp:positionV>
            <wp:extent cx="1077595" cy="354330"/>
            <wp:effectExtent l="0" t="0" r="8255" b="7620"/>
            <wp:wrapSquare wrapText="bothSides"/>
            <wp:docPr id="75" name="Picture 7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ultimat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7595" cy="35433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color w:val="000000" w:themeColor="text1"/>
        </w:rPr>
        <w:drawing>
          <wp:anchor distT="0" distB="0" distL="114300" distR="114300" simplePos="0" relativeHeight="251784192" behindDoc="0" locked="0" layoutInCell="1" allowOverlap="1" wp14:anchorId="7896B9F2" wp14:editId="7850AFFE">
            <wp:simplePos x="0" y="0"/>
            <wp:positionH relativeFrom="column">
              <wp:posOffset>3753504</wp:posOffset>
            </wp:positionH>
            <wp:positionV relativeFrom="paragraph">
              <wp:posOffset>692462</wp:posOffset>
            </wp:positionV>
            <wp:extent cx="549275" cy="729615"/>
            <wp:effectExtent l="0" t="0" r="3175" b="0"/>
            <wp:wrapSquare wrapText="bothSides"/>
            <wp:docPr id="74" name="Picture 7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arge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9275" cy="72961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color w:val="000000" w:themeColor="text1"/>
        </w:rPr>
        <w:drawing>
          <wp:anchor distT="0" distB="0" distL="114300" distR="114300" simplePos="0" relativeHeight="251782144" behindDoc="0" locked="0" layoutInCell="1" allowOverlap="1" wp14:anchorId="4D1D18DB" wp14:editId="2973510C">
            <wp:simplePos x="0" y="0"/>
            <wp:positionH relativeFrom="margin">
              <wp:posOffset>1437460</wp:posOffset>
            </wp:positionH>
            <wp:positionV relativeFrom="paragraph">
              <wp:posOffset>796442</wp:posOffset>
            </wp:positionV>
            <wp:extent cx="1289050" cy="469900"/>
            <wp:effectExtent l="0" t="0" r="0" b="0"/>
            <wp:wrapSquare wrapText="bothSides"/>
            <wp:docPr id="73" name="Picture 7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medtronic-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89050" cy="46990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color w:val="000000" w:themeColor="text1"/>
        </w:rPr>
        <w:drawing>
          <wp:anchor distT="0" distB="0" distL="114300" distR="114300" simplePos="0" relativeHeight="251781120" behindDoc="0" locked="0" layoutInCell="1" allowOverlap="1" wp14:anchorId="296EE8AD" wp14:editId="4A8E1651">
            <wp:simplePos x="0" y="0"/>
            <wp:positionH relativeFrom="page">
              <wp:posOffset>525439</wp:posOffset>
            </wp:positionH>
            <wp:positionV relativeFrom="paragraph">
              <wp:posOffset>770975</wp:posOffset>
            </wp:positionV>
            <wp:extent cx="1186815" cy="402590"/>
            <wp:effectExtent l="0" t="0" r="0" b="0"/>
            <wp:wrapSquare wrapText="bothSides"/>
            <wp:docPr id="72" name="Picture 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KohlerLogoImage.jpg"/>
                    <pic:cNvPicPr/>
                  </pic:nvPicPr>
                  <pic:blipFill rotWithShape="1">
                    <a:blip r:embed="rId23" cstate="print">
                      <a:extLst>
                        <a:ext uri="{28A0092B-C50C-407E-A947-70E740481C1C}">
                          <a14:useLocalDpi xmlns:a14="http://schemas.microsoft.com/office/drawing/2010/main" val="0"/>
                        </a:ext>
                      </a:extLst>
                    </a:blip>
                    <a:srcRect t="25059" b="24537"/>
                    <a:stretch/>
                  </pic:blipFill>
                  <pic:spPr bwMode="auto">
                    <a:xfrm>
                      <a:off x="0" y="0"/>
                      <a:ext cx="1186815" cy="402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0DF6" w:rsidRPr="00684F2D">
        <w:rPr>
          <w:b/>
          <w:sz w:val="28"/>
          <w:szCs w:val="28"/>
        </w:rPr>
        <w:br w:type="page"/>
      </w:r>
    </w:p>
    <w:p w14:paraId="3004DED9" w14:textId="7B404DA7" w:rsidR="00A56FA1" w:rsidRPr="00C61C2A" w:rsidRDefault="00A56FA1" w:rsidP="00A56FA1">
      <w:pPr>
        <w:rPr>
          <w:rFonts w:ascii="Arial Black" w:hAnsi="Arial Black"/>
          <w:b/>
          <w:color w:val="0070C0"/>
          <w:sz w:val="36"/>
          <w:szCs w:val="36"/>
        </w:rPr>
      </w:pPr>
      <w:r w:rsidRPr="00C61C2A">
        <w:rPr>
          <w:rFonts w:ascii="Arial Black" w:hAnsi="Arial Black"/>
          <w:b/>
          <w:color w:val="0070C0"/>
          <w:sz w:val="36"/>
          <w:szCs w:val="36"/>
        </w:rPr>
        <w:lastRenderedPageBreak/>
        <w:t xml:space="preserve">What </w:t>
      </w:r>
      <w:proofErr w:type="gramStart"/>
      <w:r w:rsidR="00E91164" w:rsidRPr="00C61C2A">
        <w:rPr>
          <w:rFonts w:ascii="Arial Black" w:hAnsi="Arial Black"/>
          <w:b/>
          <w:color w:val="0070C0"/>
          <w:sz w:val="36"/>
          <w:szCs w:val="36"/>
        </w:rPr>
        <w:t>are</w:t>
      </w:r>
      <w:proofErr w:type="gramEnd"/>
      <w:r w:rsidR="00E91164" w:rsidRPr="00C61C2A">
        <w:rPr>
          <w:rFonts w:ascii="Arial Black" w:hAnsi="Arial Black"/>
          <w:b/>
          <w:color w:val="0070C0"/>
          <w:sz w:val="36"/>
          <w:szCs w:val="36"/>
        </w:rPr>
        <w:t xml:space="preserve"> DE&amp;I best practices</w:t>
      </w:r>
      <w:r w:rsidRPr="00C61C2A">
        <w:rPr>
          <w:rFonts w:ascii="Arial Black" w:hAnsi="Arial Black"/>
          <w:b/>
          <w:color w:val="0070C0"/>
          <w:sz w:val="36"/>
          <w:szCs w:val="36"/>
        </w:rPr>
        <w:t>?</w:t>
      </w:r>
    </w:p>
    <w:p w14:paraId="5762356A" w14:textId="21079130" w:rsidR="006D5E6F" w:rsidRPr="00877DF7" w:rsidRDefault="006D5E6F" w:rsidP="00135638">
      <w:r w:rsidRPr="00877DF7">
        <w:t xml:space="preserve">Companies of all sizes representing all industries have started the </w:t>
      </w:r>
      <w:r w:rsidR="00507344">
        <w:t>d</w:t>
      </w:r>
      <w:r w:rsidRPr="00877DF7">
        <w:t xml:space="preserve">iversity, </w:t>
      </w:r>
      <w:r w:rsidR="00507344">
        <w:t>e</w:t>
      </w:r>
      <w:r w:rsidRPr="00877DF7">
        <w:t xml:space="preserve">quity and </w:t>
      </w:r>
      <w:r w:rsidR="00507344">
        <w:t>i</w:t>
      </w:r>
      <w:r w:rsidRPr="00877DF7">
        <w:t xml:space="preserve">nclusion journey. Some are decades into their work, while many others are just beginning. Their hard work and willingness to share results, challenges and wins helps create a foundation of best practices from which companies like </w:t>
      </w:r>
      <w:proofErr w:type="gramStart"/>
      <w:r w:rsidR="004D7097">
        <w:t xml:space="preserve">ours </w:t>
      </w:r>
      <w:r w:rsidRPr="00877DF7">
        <w:t xml:space="preserve"> can</w:t>
      </w:r>
      <w:proofErr w:type="gramEnd"/>
      <w:r w:rsidRPr="00877DF7">
        <w:t xml:space="preserve"> draw. </w:t>
      </w:r>
    </w:p>
    <w:p w14:paraId="50814D39" w14:textId="3C41A122" w:rsidR="00F67F72" w:rsidRPr="00877DF7" w:rsidRDefault="006D5E6F" w:rsidP="00135638">
      <w:r w:rsidRPr="00877DF7">
        <w:t xml:space="preserve">In our research, the </w:t>
      </w:r>
      <w:r w:rsidRPr="00877DF7">
        <w:rPr>
          <w:b/>
          <w:bCs/>
          <w:color w:val="808080" w:themeColor="background1" w:themeShade="80"/>
        </w:rPr>
        <w:t>b</w:t>
      </w:r>
      <w:r w:rsidR="00DC74A7" w:rsidRPr="00877DF7">
        <w:rPr>
          <w:b/>
          <w:bCs/>
          <w:color w:val="808080" w:themeColor="background1" w:themeShade="80"/>
        </w:rPr>
        <w:t>est practices</w:t>
      </w:r>
      <w:r w:rsidR="00DC74A7" w:rsidRPr="00877DF7">
        <w:rPr>
          <w:color w:val="808080" w:themeColor="background1" w:themeShade="80"/>
        </w:rPr>
        <w:t xml:space="preserve"> </w:t>
      </w:r>
      <w:r w:rsidR="00B02F08" w:rsidRPr="00877DF7">
        <w:t>f</w:t>
      </w:r>
      <w:r w:rsidRPr="00877DF7">
        <w:t>ound for</w:t>
      </w:r>
      <w:r w:rsidR="003A4F8A" w:rsidRPr="00877DF7">
        <w:t xml:space="preserve"> developing a diverse and inclusive workplace include</w:t>
      </w:r>
      <w:r w:rsidR="00F67F72" w:rsidRPr="00877DF7">
        <w:t>:</w:t>
      </w:r>
    </w:p>
    <w:p w14:paraId="30657330" w14:textId="7637084E" w:rsidR="00734161" w:rsidRPr="006D081B" w:rsidRDefault="00E91164" w:rsidP="006D081B">
      <w:pPr>
        <w:rPr>
          <w:sz w:val="24"/>
          <w:szCs w:val="24"/>
        </w:rPr>
      </w:pPr>
      <w:r>
        <w:rPr>
          <w:noProof/>
          <w:sz w:val="24"/>
          <w:szCs w:val="24"/>
        </w:rPr>
        <w:drawing>
          <wp:anchor distT="0" distB="0" distL="114300" distR="114300" simplePos="0" relativeHeight="251694080" behindDoc="0" locked="0" layoutInCell="1" allowOverlap="1" wp14:anchorId="1C2F7E4A" wp14:editId="05EFBDEA">
            <wp:simplePos x="0" y="0"/>
            <wp:positionH relativeFrom="margin">
              <wp:align>left</wp:align>
            </wp:positionH>
            <wp:positionV relativeFrom="paragraph">
              <wp:posOffset>52070</wp:posOffset>
            </wp:positionV>
            <wp:extent cx="4735195" cy="6381750"/>
            <wp:effectExtent l="0" t="0" r="27305" b="0"/>
            <wp:wrapSquare wrapText="bothSides"/>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14:paraId="6EFA077A" w14:textId="609D598C" w:rsidR="00F67F72" w:rsidRDefault="00F67F72" w:rsidP="00F67F72">
      <w:pPr>
        <w:spacing w:before="100" w:beforeAutospacing="1" w:after="100" w:afterAutospacing="1" w:line="240" w:lineRule="auto"/>
        <w:rPr>
          <w:rFonts w:ascii="Arial Black" w:hAnsi="Arial Black"/>
          <w:b/>
          <w:color w:val="5B9BD5"/>
          <w:sz w:val="36"/>
          <w:szCs w:val="36"/>
        </w:rPr>
      </w:pPr>
    </w:p>
    <w:p w14:paraId="7B0AC420" w14:textId="5D96C904" w:rsidR="00AE69B6" w:rsidRDefault="00AE69B6" w:rsidP="00F67F72">
      <w:pPr>
        <w:spacing w:before="100" w:beforeAutospacing="1" w:after="100" w:afterAutospacing="1" w:line="240" w:lineRule="auto"/>
        <w:rPr>
          <w:rFonts w:ascii="Arial Black" w:hAnsi="Arial Black"/>
          <w:b/>
          <w:color w:val="5B9BD5"/>
          <w:sz w:val="36"/>
          <w:szCs w:val="36"/>
        </w:rPr>
      </w:pPr>
    </w:p>
    <w:p w14:paraId="5BB43ECD" w14:textId="0FBD18A3" w:rsidR="00AE69B6" w:rsidRDefault="00AE69B6" w:rsidP="00F67F72">
      <w:pPr>
        <w:spacing w:before="100" w:beforeAutospacing="1" w:after="100" w:afterAutospacing="1" w:line="240" w:lineRule="auto"/>
        <w:rPr>
          <w:sz w:val="24"/>
          <w:szCs w:val="24"/>
        </w:rPr>
      </w:pPr>
    </w:p>
    <w:p w14:paraId="0CB12D1E" w14:textId="77777777" w:rsidR="00F67F72" w:rsidRDefault="00F67F72" w:rsidP="00F67F72">
      <w:pPr>
        <w:spacing w:before="100" w:beforeAutospacing="1" w:after="100" w:afterAutospacing="1" w:line="240" w:lineRule="auto"/>
        <w:rPr>
          <w:sz w:val="24"/>
          <w:szCs w:val="24"/>
        </w:rPr>
      </w:pPr>
    </w:p>
    <w:p w14:paraId="5646D19B" w14:textId="77777777" w:rsidR="00F67F72" w:rsidRDefault="00F67F72" w:rsidP="00F67F72">
      <w:pPr>
        <w:spacing w:before="100" w:beforeAutospacing="1" w:after="100" w:afterAutospacing="1" w:line="240" w:lineRule="auto"/>
        <w:rPr>
          <w:sz w:val="24"/>
          <w:szCs w:val="24"/>
        </w:rPr>
      </w:pPr>
    </w:p>
    <w:p w14:paraId="4937A784" w14:textId="77777777" w:rsidR="00F67F72" w:rsidRDefault="00F67F72" w:rsidP="00F67F72">
      <w:pPr>
        <w:spacing w:before="100" w:beforeAutospacing="1" w:after="100" w:afterAutospacing="1" w:line="240" w:lineRule="auto"/>
        <w:rPr>
          <w:sz w:val="24"/>
          <w:szCs w:val="24"/>
        </w:rPr>
      </w:pPr>
    </w:p>
    <w:p w14:paraId="0B8D083C" w14:textId="0574ED9F" w:rsidR="00AE69B6" w:rsidRDefault="00AE69B6" w:rsidP="00F67F72">
      <w:pPr>
        <w:spacing w:before="100" w:beforeAutospacing="1" w:after="100" w:afterAutospacing="1" w:line="240" w:lineRule="auto"/>
        <w:rPr>
          <w:sz w:val="24"/>
          <w:szCs w:val="24"/>
        </w:rPr>
      </w:pPr>
    </w:p>
    <w:p w14:paraId="54C4CE60" w14:textId="1F1FE839" w:rsidR="00AE69B6" w:rsidRDefault="00AE69B6" w:rsidP="00F67F72">
      <w:pPr>
        <w:spacing w:before="100" w:beforeAutospacing="1" w:after="100" w:afterAutospacing="1" w:line="240" w:lineRule="auto"/>
        <w:rPr>
          <w:sz w:val="24"/>
          <w:szCs w:val="24"/>
        </w:rPr>
      </w:pPr>
    </w:p>
    <w:p w14:paraId="0B3A8C09" w14:textId="140E8F60" w:rsidR="00AE69B6" w:rsidRDefault="00AE69B6" w:rsidP="00F67F72">
      <w:pPr>
        <w:spacing w:before="100" w:beforeAutospacing="1" w:after="100" w:afterAutospacing="1" w:line="240" w:lineRule="auto"/>
        <w:rPr>
          <w:sz w:val="24"/>
          <w:szCs w:val="24"/>
        </w:rPr>
      </w:pPr>
    </w:p>
    <w:p w14:paraId="04962B18" w14:textId="77777777" w:rsidR="00AE69B6" w:rsidRDefault="00AE69B6" w:rsidP="00F67F72">
      <w:pPr>
        <w:spacing w:before="100" w:beforeAutospacing="1" w:after="100" w:afterAutospacing="1" w:line="240" w:lineRule="auto"/>
        <w:rPr>
          <w:sz w:val="24"/>
          <w:szCs w:val="24"/>
        </w:rPr>
      </w:pPr>
    </w:p>
    <w:p w14:paraId="6A27D53A" w14:textId="77777777" w:rsidR="00AE69B6" w:rsidRDefault="00AE69B6" w:rsidP="00F67F72">
      <w:pPr>
        <w:spacing w:before="100" w:beforeAutospacing="1" w:after="100" w:afterAutospacing="1" w:line="240" w:lineRule="auto"/>
        <w:rPr>
          <w:sz w:val="24"/>
          <w:szCs w:val="24"/>
        </w:rPr>
      </w:pPr>
    </w:p>
    <w:p w14:paraId="5527EBB9" w14:textId="77777777" w:rsidR="00AE69B6" w:rsidRDefault="00AE69B6" w:rsidP="00F67F72">
      <w:pPr>
        <w:spacing w:before="100" w:beforeAutospacing="1" w:after="100" w:afterAutospacing="1" w:line="240" w:lineRule="auto"/>
        <w:rPr>
          <w:sz w:val="24"/>
          <w:szCs w:val="24"/>
        </w:rPr>
      </w:pPr>
    </w:p>
    <w:p w14:paraId="2B1529C5" w14:textId="48B81A49" w:rsidR="00AE69B6" w:rsidRDefault="00AE69B6" w:rsidP="00F67F72">
      <w:pPr>
        <w:spacing w:before="100" w:beforeAutospacing="1" w:after="100" w:afterAutospacing="1" w:line="240" w:lineRule="auto"/>
        <w:rPr>
          <w:sz w:val="24"/>
          <w:szCs w:val="24"/>
        </w:rPr>
      </w:pPr>
    </w:p>
    <w:p w14:paraId="4CA2A548" w14:textId="77777777" w:rsidR="00AE69B6" w:rsidRDefault="00AE69B6" w:rsidP="00F67F72">
      <w:pPr>
        <w:spacing w:before="100" w:beforeAutospacing="1" w:after="100" w:afterAutospacing="1" w:line="240" w:lineRule="auto"/>
        <w:rPr>
          <w:sz w:val="24"/>
          <w:szCs w:val="24"/>
        </w:rPr>
      </w:pPr>
    </w:p>
    <w:p w14:paraId="50600238" w14:textId="77777777" w:rsidR="00AE69B6" w:rsidRDefault="00AE69B6" w:rsidP="00F67F72">
      <w:pPr>
        <w:spacing w:before="100" w:beforeAutospacing="1" w:after="100" w:afterAutospacing="1" w:line="240" w:lineRule="auto"/>
        <w:rPr>
          <w:sz w:val="24"/>
          <w:szCs w:val="24"/>
        </w:rPr>
      </w:pPr>
    </w:p>
    <w:p w14:paraId="7B644858" w14:textId="48F689B5" w:rsidR="00F67F72" w:rsidRDefault="00F67F72" w:rsidP="00F67F72">
      <w:pPr>
        <w:spacing w:before="100" w:beforeAutospacing="1" w:after="100" w:afterAutospacing="1" w:line="240" w:lineRule="auto"/>
        <w:rPr>
          <w:sz w:val="24"/>
          <w:szCs w:val="24"/>
        </w:rPr>
      </w:pPr>
    </w:p>
    <w:p w14:paraId="52CB574C" w14:textId="06E12751" w:rsidR="00983F32" w:rsidRDefault="00983F32">
      <w:pPr>
        <w:rPr>
          <w:rFonts w:ascii="Arial Black" w:hAnsi="Arial Black"/>
          <w:b/>
          <w:color w:val="5B9BD5"/>
          <w:sz w:val="36"/>
          <w:szCs w:val="36"/>
        </w:rPr>
      </w:pPr>
      <w:r>
        <w:rPr>
          <w:rFonts w:ascii="Arial Black" w:hAnsi="Arial Black"/>
          <w:b/>
          <w:color w:val="5B9BD5"/>
          <w:sz w:val="36"/>
          <w:szCs w:val="36"/>
        </w:rPr>
        <w:br w:type="page"/>
      </w:r>
    </w:p>
    <w:p w14:paraId="7FE24A8A" w14:textId="58C9D9D3" w:rsidR="00983F32" w:rsidRPr="00C61C2A" w:rsidRDefault="00983F32" w:rsidP="00983F32">
      <w:pPr>
        <w:spacing w:after="0"/>
        <w:rPr>
          <w:rFonts w:ascii="Arial Black" w:hAnsi="Arial Black"/>
          <w:color w:val="0070C0"/>
          <w:sz w:val="24"/>
          <w:szCs w:val="24"/>
        </w:rPr>
      </w:pPr>
      <w:r w:rsidRPr="00C61C2A">
        <w:rPr>
          <w:rFonts w:ascii="Arial Black" w:hAnsi="Arial Black"/>
          <w:color w:val="0070C0"/>
          <w:sz w:val="24"/>
          <w:szCs w:val="24"/>
        </w:rPr>
        <w:lastRenderedPageBreak/>
        <w:t xml:space="preserve">Additional Key DE&amp;I Best-Practice Findings </w:t>
      </w:r>
    </w:p>
    <w:p w14:paraId="729BB322" w14:textId="4C7A013C" w:rsidR="00983F32" w:rsidRPr="00983F32" w:rsidRDefault="00983F32" w:rsidP="00983F32">
      <w:pPr>
        <w:numPr>
          <w:ilvl w:val="0"/>
          <w:numId w:val="15"/>
        </w:numPr>
        <w:spacing w:before="100" w:beforeAutospacing="1" w:after="120" w:line="240" w:lineRule="auto"/>
        <w:rPr>
          <w:rFonts w:eastAsia="Times New Roman"/>
          <w:color w:val="000000" w:themeColor="text1"/>
        </w:rPr>
      </w:pPr>
      <w:r w:rsidRPr="00983F32">
        <w:rPr>
          <w:rFonts w:eastAsia="Times New Roman"/>
          <w:noProof/>
          <w:color w:val="000000" w:themeColor="text1"/>
        </w:rPr>
        <mc:AlternateContent>
          <mc:Choice Requires="wpg">
            <w:drawing>
              <wp:anchor distT="0" distB="0" distL="228600" distR="228600" simplePos="0" relativeHeight="251786240" behindDoc="0" locked="0" layoutInCell="1" allowOverlap="1" wp14:anchorId="18B4AC15" wp14:editId="3C576FA8">
                <wp:simplePos x="0" y="0"/>
                <wp:positionH relativeFrom="margin">
                  <wp:posOffset>4187825</wp:posOffset>
                </wp:positionH>
                <wp:positionV relativeFrom="margin">
                  <wp:posOffset>474980</wp:posOffset>
                </wp:positionV>
                <wp:extent cx="2404110" cy="2480310"/>
                <wp:effectExtent l="0" t="0" r="0" b="0"/>
                <wp:wrapSquare wrapText="bothSides"/>
                <wp:docPr id="77" name="Group 77"/>
                <wp:cNvGraphicFramePr/>
                <a:graphic xmlns:a="http://schemas.openxmlformats.org/drawingml/2006/main">
                  <a:graphicData uri="http://schemas.microsoft.com/office/word/2010/wordprocessingGroup">
                    <wpg:wgp>
                      <wpg:cNvGrpSpPr/>
                      <wpg:grpSpPr>
                        <a:xfrm>
                          <a:off x="0" y="0"/>
                          <a:ext cx="2404110" cy="2480310"/>
                          <a:chOff x="108490" y="0"/>
                          <a:chExt cx="2463260" cy="7358951"/>
                        </a:xfrm>
                      </wpg:grpSpPr>
                      <wps:wsp>
                        <wps:cNvPr id="78" name="Text Box 78"/>
                        <wps:cNvSpPr txBox="1"/>
                        <wps:spPr>
                          <a:xfrm>
                            <a:off x="190500" y="0"/>
                            <a:ext cx="2381250" cy="7358951"/>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7A7E87E" w14:textId="4A6F150F" w:rsidR="00983F32" w:rsidRPr="00E31BB3" w:rsidRDefault="00983F32" w:rsidP="00983F32">
                              <w:pPr>
                                <w:ind w:left="-90" w:right="194"/>
                                <w:jc w:val="right"/>
                                <w:rPr>
                                  <w:color w:val="595959" w:themeColor="text1" w:themeTint="A6"/>
                                </w:rPr>
                              </w:pPr>
                              <w:r w:rsidRPr="00E31BB3">
                                <w:rPr>
                                  <w:b/>
                                  <w:i/>
                                </w:rPr>
                                <w:t>“</w:t>
                              </w:r>
                              <w:r>
                                <w:rPr>
                                  <w:b/>
                                  <w:i/>
                                </w:rPr>
                                <w:t>W</w:t>
                              </w:r>
                              <w:r w:rsidRPr="00983F32">
                                <w:rPr>
                                  <w:b/>
                                  <w:i/>
                                </w:rPr>
                                <w:t>e’re focused on creating a more inclusive culture that values all dimensions of diversity, because we know a more diverse culture fosters a more innovative culture, and innovation fuels our growth.</w:t>
                              </w:r>
                              <w:r w:rsidRPr="00E31BB3">
                                <w:rPr>
                                  <w:b/>
                                  <w:i/>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79" name="Rectangle 3"/>
                        <wps:cNvSpPr/>
                        <wps:spPr>
                          <a:xfrm>
                            <a:off x="2381250" y="3"/>
                            <a:ext cx="190500" cy="7335366"/>
                          </a:xfrm>
                          <a:prstGeom prst="rect">
                            <a:avLst/>
                          </a:prstGeom>
                          <a:solidFill>
                            <a:schemeClr val="accent4">
                              <a:lumMod val="60000"/>
                              <a:lumOff val="40000"/>
                              <a:alpha val="6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Pentagon 4"/>
                        <wps:cNvSpPr/>
                        <wps:spPr>
                          <a:xfrm rot="10800000">
                            <a:off x="108490" y="461166"/>
                            <a:ext cx="2463260" cy="1212158"/>
                          </a:xfrm>
                          <a:prstGeom prst="homePlate">
                            <a:avLst/>
                          </a:prstGeom>
                          <a:solidFill>
                            <a:srgbClr val="5B9B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8F23C1" w14:textId="77777777" w:rsidR="00983F32" w:rsidRDefault="00983F32" w:rsidP="00983F32">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B4AC15" id="Group 77" o:spid="_x0000_s1036" style="position:absolute;left:0;text-align:left;margin-left:329.75pt;margin-top:37.4pt;width:189.3pt;height:195.3pt;z-index:251786240;mso-wrap-distance-left:18pt;mso-wrap-distance-right:18pt;mso-position-horizontal-relative:margin;mso-position-vertical-relative:margin" coordorigin="1084" coordsize="24632,7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">
                <v:shape id="Text Box 78" o:spid="_x0000_s1037" type="#_x0000_t202" style="position:absolute;left:1905;width:23812;height:73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" fillcolor="#e9e8e8 [2899]" stroked="f" strokeweight=".5pt">
                  <v:fill color2="#e1e0e0 [3139]" rotate="t" focusposition=".5,.5" focussize="-.5,-.5" focus="100%" type="gradientRadial"/>
                  <v:textbox inset="14.4pt,1in,14.4pt,14.4pt">
                    <w:txbxContent>
                      <w:p w14:paraId="77A7E87E" w14:textId="4A6F150F" w:rsidR="00983F32" w:rsidRPr="00E31BB3" w:rsidRDefault="00983F32" w:rsidP="00983F32">
                        <w:pPr>
                          <w:ind w:left="-90" w:right="194"/>
                          <w:jc w:val="right"/>
                          <w:rPr>
                            <w:color w:val="595959" w:themeColor="text1" w:themeTint="A6"/>
                          </w:rPr>
                        </w:pPr>
                        <w:r w:rsidRPr="00E31BB3">
                          <w:rPr>
                            <w:b/>
                            <w:i/>
                          </w:rPr>
                          <w:t>“</w:t>
                        </w:r>
                        <w:r>
                          <w:rPr>
                            <w:b/>
                            <w:i/>
                          </w:rPr>
                          <w:t>W</w:t>
                        </w:r>
                        <w:r w:rsidRPr="00983F32">
                          <w:rPr>
                            <w:b/>
                            <w:i/>
                          </w:rPr>
                          <w:t>e’re focused on creating a more inclusive culture that values all dimensions of diversity, because we know a more diverse culture fosters a more innovative culture, and innovation fuels our growth.</w:t>
                        </w:r>
                        <w:r w:rsidRPr="00E31BB3">
                          <w:rPr>
                            <w:b/>
                            <w:i/>
                          </w:rPr>
                          <w:t>”</w:t>
                        </w:r>
                      </w:p>
                    </w:txbxContent>
                  </v:textbox>
                </v:shape>
                <v:rect id="Rectangle 3" o:spid="_x0000_s1038" style="position:absolute;left:23812;width:1905;height:7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" fillcolor="#ffd966 [1943]" stroked="f" strokeweight="1pt">
                  <v:fill opacity="43176f"/>
                </v:rect>
                <v:shape id="Pentagon 4" o:spid="_x0000_s1039" type="#_x0000_t15" style="position:absolute;left:1084;top:4611;width:24633;height:121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" adj="16285" fillcolor="#5b9bd5" stroked="f" strokeweight="1pt">
                  <v:textbox inset="28.8pt,0,14.4pt,0">
                    <w:txbxContent>
                      <w:p w14:paraId="7F8F23C1" w14:textId="77777777" w:rsidR="00983F32" w:rsidRDefault="00983F32" w:rsidP="00983F32">
                        <w:pPr>
                          <w:pStyle w:val="NoSpacing"/>
                          <w:rPr>
                            <w:rFonts w:asciiTheme="majorHAnsi" w:eastAsiaTheme="majorEastAsia" w:hAnsiTheme="majorHAnsi" w:cstheme="majorBidi"/>
                            <w:color w:val="FFFFFF" w:themeColor="background1"/>
                            <w:sz w:val="26"/>
                            <w:szCs w:val="26"/>
                          </w:rPr>
                        </w:pPr>
                      </w:p>
                    </w:txbxContent>
                  </v:textbox>
                </v:shape>
                <w10:wrap type="square" anchorx="margin" anchory="margin"/>
              </v:group>
            </w:pict>
          </mc:Fallback>
        </mc:AlternateContent>
      </w:r>
      <w:r w:rsidRPr="00983F32">
        <w:rPr>
          <w:rFonts w:eastAsia="Times New Roman"/>
          <w:noProof/>
          <w:color w:val="000000" w:themeColor="text1"/>
        </w:rPr>
        <mc:AlternateContent>
          <mc:Choice Requires="wps">
            <w:drawing>
              <wp:anchor distT="45720" distB="45720" distL="114300" distR="114300" simplePos="0" relativeHeight="251787264" behindDoc="0" locked="0" layoutInCell="1" allowOverlap="1" wp14:anchorId="68ABA9C9" wp14:editId="7F8E3130">
                <wp:simplePos x="0" y="0"/>
                <wp:positionH relativeFrom="column">
                  <wp:posOffset>4508500</wp:posOffset>
                </wp:positionH>
                <wp:positionV relativeFrom="paragraph">
                  <wp:posOffset>457531</wp:posOffset>
                </wp:positionV>
                <wp:extent cx="1828165" cy="499110"/>
                <wp:effectExtent l="0" t="0" r="0" b="0"/>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99110"/>
                        </a:xfrm>
                        <a:prstGeom prst="rect">
                          <a:avLst/>
                        </a:prstGeom>
                        <a:noFill/>
                        <a:ln w="9525">
                          <a:noFill/>
                          <a:miter lim="800000"/>
                          <a:headEnd/>
                          <a:tailEnd/>
                        </a:ln>
                      </wps:spPr>
                      <wps:txbx>
                        <w:txbxContent>
                          <w:p w14:paraId="21EBBF51" w14:textId="43C4C975" w:rsidR="00983F32" w:rsidRPr="000D6B2E" w:rsidRDefault="00983F32" w:rsidP="00983F32">
                            <w:pPr>
                              <w:pStyle w:val="NoSpacing"/>
                              <w:jc w:val="right"/>
                              <w:rPr>
                                <w:rFonts w:asciiTheme="majorHAnsi" w:eastAsiaTheme="majorEastAsia" w:hAnsiTheme="majorHAnsi" w:cstheme="majorBidi"/>
                                <w:b/>
                                <w:bCs/>
                                <w:color w:val="FFFFFF" w:themeColor="background1"/>
                                <w:sz w:val="26"/>
                                <w:szCs w:val="26"/>
                              </w:rPr>
                            </w:pPr>
                            <w:r>
                              <w:rPr>
                                <w:b/>
                                <w:bCs/>
                                <w:color w:val="FFFFFF" w:themeColor="background1"/>
                                <w:sz w:val="24"/>
                                <w:szCs w:val="24"/>
                              </w:rPr>
                              <w:t>Medtronic CEO</w:t>
                            </w:r>
                          </w:p>
                          <w:p w14:paraId="6C173C86" w14:textId="77777777" w:rsidR="00983F32" w:rsidRPr="000D6B2E" w:rsidRDefault="00983F32" w:rsidP="00983F32">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BA9C9" id="_x0000_s1040" type="#_x0000_t202" style="position:absolute;left:0;text-align:left;margin-left:355pt;margin-top:36.05pt;width:143.95pt;height:39.3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" filled="f" stroked="f">
                <v:textbox>
                  <w:txbxContent>
                    <w:p w14:paraId="21EBBF51" w14:textId="43C4C975" w:rsidR="00983F32" w:rsidRPr="000D6B2E" w:rsidRDefault="00983F32" w:rsidP="00983F32">
                      <w:pPr>
                        <w:pStyle w:val="NoSpacing"/>
                        <w:jc w:val="right"/>
                        <w:rPr>
                          <w:rFonts w:asciiTheme="majorHAnsi" w:eastAsiaTheme="majorEastAsia" w:hAnsiTheme="majorHAnsi" w:cstheme="majorBidi"/>
                          <w:b/>
                          <w:bCs/>
                          <w:color w:val="FFFFFF" w:themeColor="background1"/>
                          <w:sz w:val="26"/>
                          <w:szCs w:val="26"/>
                        </w:rPr>
                      </w:pPr>
                      <w:r>
                        <w:rPr>
                          <w:b/>
                          <w:bCs/>
                          <w:color w:val="FFFFFF" w:themeColor="background1"/>
                          <w:sz w:val="24"/>
                          <w:szCs w:val="24"/>
                        </w:rPr>
                        <w:t>Medtronic CEO</w:t>
                      </w:r>
                    </w:p>
                    <w:p w14:paraId="6C173C86" w14:textId="77777777" w:rsidR="00983F32" w:rsidRPr="000D6B2E" w:rsidRDefault="00983F32" w:rsidP="00983F32">
                      <w:pPr>
                        <w:rPr>
                          <w:b/>
                          <w:bCs/>
                        </w:rPr>
                      </w:pPr>
                    </w:p>
                  </w:txbxContent>
                </v:textbox>
                <w10:wrap type="square"/>
              </v:shape>
            </w:pict>
          </mc:Fallback>
        </mc:AlternateContent>
      </w:r>
      <w:r w:rsidRPr="00983F32">
        <w:rPr>
          <w:rFonts w:eastAsia="Times New Roman"/>
          <w:color w:val="000000" w:themeColor="text1"/>
        </w:rPr>
        <w:t xml:space="preserve">It is critical to have </w:t>
      </w:r>
      <w:r>
        <w:rPr>
          <w:rFonts w:eastAsia="Times New Roman"/>
          <w:color w:val="000000" w:themeColor="text1"/>
        </w:rPr>
        <w:t>d</w:t>
      </w:r>
      <w:r w:rsidRPr="00983F32">
        <w:rPr>
          <w:rFonts w:eastAsia="Times New Roman"/>
          <w:color w:val="000000" w:themeColor="text1"/>
        </w:rPr>
        <w:t>iversity at top leadership roles</w:t>
      </w:r>
      <w:r>
        <w:rPr>
          <w:rFonts w:eastAsia="Times New Roman"/>
          <w:color w:val="000000" w:themeColor="text1"/>
        </w:rPr>
        <w:t xml:space="preserve"> to </w:t>
      </w:r>
      <w:r w:rsidRPr="00983F32">
        <w:rPr>
          <w:rFonts w:eastAsia="Times New Roman"/>
          <w:color w:val="000000" w:themeColor="text1"/>
        </w:rPr>
        <w:t>reflect</w:t>
      </w:r>
      <w:r>
        <w:rPr>
          <w:rFonts w:eastAsia="Times New Roman"/>
          <w:color w:val="000000" w:themeColor="text1"/>
        </w:rPr>
        <w:t xml:space="preserve"> the</w:t>
      </w:r>
      <w:r w:rsidRPr="00983F32">
        <w:rPr>
          <w:rFonts w:eastAsia="Times New Roman"/>
          <w:color w:val="000000" w:themeColor="text1"/>
        </w:rPr>
        <w:t xml:space="preserve"> organization</w:t>
      </w:r>
      <w:r>
        <w:rPr>
          <w:rFonts w:eastAsia="Times New Roman"/>
          <w:color w:val="000000" w:themeColor="text1"/>
        </w:rPr>
        <w:t>’</w:t>
      </w:r>
      <w:r w:rsidRPr="00983F32">
        <w:rPr>
          <w:rFonts w:eastAsia="Times New Roman"/>
          <w:color w:val="000000" w:themeColor="text1"/>
        </w:rPr>
        <w:t xml:space="preserve">s commitment to diversity.   </w:t>
      </w:r>
    </w:p>
    <w:p w14:paraId="5F08A97E" w14:textId="44B10D51" w:rsidR="00983F32" w:rsidRDefault="00983F32" w:rsidP="00983F32">
      <w:pPr>
        <w:numPr>
          <w:ilvl w:val="0"/>
          <w:numId w:val="15"/>
        </w:numPr>
        <w:spacing w:before="100" w:beforeAutospacing="1" w:after="120" w:line="240" w:lineRule="auto"/>
        <w:rPr>
          <w:rFonts w:eastAsia="Times New Roman"/>
          <w:color w:val="000000" w:themeColor="text1"/>
        </w:rPr>
      </w:pPr>
      <w:r>
        <w:rPr>
          <w:rFonts w:eastAsia="Times New Roman"/>
          <w:color w:val="000000" w:themeColor="text1"/>
        </w:rPr>
        <w:t>You have to l</w:t>
      </w:r>
      <w:r w:rsidRPr="00983F32">
        <w:rPr>
          <w:rFonts w:eastAsia="Times New Roman"/>
          <w:color w:val="000000" w:themeColor="text1"/>
        </w:rPr>
        <w:t xml:space="preserve">ink DE&amp;I to the organization’s mission, business strategy and performance goals. </w:t>
      </w:r>
    </w:p>
    <w:p w14:paraId="19AEBEBC" w14:textId="4550A1D7" w:rsidR="00983F32" w:rsidRPr="00983F32" w:rsidRDefault="00983F32" w:rsidP="00983F32">
      <w:pPr>
        <w:numPr>
          <w:ilvl w:val="0"/>
          <w:numId w:val="15"/>
        </w:numPr>
        <w:spacing w:before="100" w:beforeAutospacing="1" w:after="120" w:line="240" w:lineRule="auto"/>
        <w:rPr>
          <w:rFonts w:eastAsia="Times New Roman"/>
          <w:color w:val="000000" w:themeColor="text1"/>
        </w:rPr>
      </w:pPr>
      <w:r w:rsidRPr="00983F32">
        <w:rPr>
          <w:rFonts w:eastAsia="Times New Roman"/>
          <w:color w:val="000000" w:themeColor="text1"/>
        </w:rPr>
        <w:t xml:space="preserve">View DE&amp;I as central to the company culture </w:t>
      </w:r>
      <w:r>
        <w:rPr>
          <w:rFonts w:eastAsia="Times New Roman"/>
          <w:color w:val="000000" w:themeColor="text1"/>
        </w:rPr>
        <w:t xml:space="preserve">/ core values </w:t>
      </w:r>
      <w:r w:rsidRPr="00983F32">
        <w:rPr>
          <w:rFonts w:eastAsia="Times New Roman"/>
          <w:color w:val="000000" w:themeColor="text1"/>
        </w:rPr>
        <w:t>and a significant driver of financial value.</w:t>
      </w:r>
    </w:p>
    <w:p w14:paraId="5FD80252" w14:textId="77777777" w:rsidR="00983F32" w:rsidRPr="00983F32" w:rsidRDefault="00983F32" w:rsidP="00983F32">
      <w:pPr>
        <w:numPr>
          <w:ilvl w:val="0"/>
          <w:numId w:val="15"/>
        </w:numPr>
        <w:spacing w:before="100" w:beforeAutospacing="1" w:after="120" w:line="240" w:lineRule="auto"/>
        <w:rPr>
          <w:rFonts w:eastAsia="Times New Roman"/>
          <w:color w:val="000000" w:themeColor="text1"/>
        </w:rPr>
      </w:pPr>
      <w:r w:rsidRPr="00983F32">
        <w:rPr>
          <w:rFonts w:eastAsia="Times New Roman"/>
          <w:color w:val="000000" w:themeColor="text1"/>
        </w:rPr>
        <w:t>All employees must understand the business case for DE&amp;I and embrace inclusion in everything they do.</w:t>
      </w:r>
    </w:p>
    <w:p w14:paraId="7CDDDD53" w14:textId="5758BCB5" w:rsidR="00983F32" w:rsidRPr="00983F32" w:rsidRDefault="00983F32" w:rsidP="00983F32">
      <w:pPr>
        <w:numPr>
          <w:ilvl w:val="0"/>
          <w:numId w:val="15"/>
        </w:numPr>
        <w:spacing w:before="100" w:beforeAutospacing="1" w:after="120" w:line="240" w:lineRule="auto"/>
        <w:rPr>
          <w:rFonts w:eastAsia="Times New Roman"/>
          <w:color w:val="000000" w:themeColor="text1"/>
        </w:rPr>
      </w:pPr>
      <w:r>
        <w:rPr>
          <w:rFonts w:eastAsia="Times New Roman"/>
          <w:color w:val="000000" w:themeColor="text1"/>
        </w:rPr>
        <w:t>You must have d</w:t>
      </w:r>
      <w:r w:rsidRPr="00983F32">
        <w:rPr>
          <w:rFonts w:eastAsia="Times New Roman"/>
          <w:color w:val="000000" w:themeColor="text1"/>
        </w:rPr>
        <w:t xml:space="preserve">edicated DE&amp;I resource/s with </w:t>
      </w:r>
      <w:r>
        <w:rPr>
          <w:rFonts w:eastAsia="Times New Roman"/>
          <w:color w:val="000000" w:themeColor="text1"/>
        </w:rPr>
        <w:t xml:space="preserve">a </w:t>
      </w:r>
      <w:r w:rsidRPr="00983F32">
        <w:rPr>
          <w:rFonts w:eastAsia="Times New Roman"/>
          <w:color w:val="000000" w:themeColor="text1"/>
        </w:rPr>
        <w:t>council of team members</w:t>
      </w:r>
      <w:r>
        <w:rPr>
          <w:rFonts w:eastAsia="Times New Roman"/>
          <w:color w:val="000000" w:themeColor="text1"/>
        </w:rPr>
        <w:t>.</w:t>
      </w:r>
    </w:p>
    <w:p w14:paraId="6680BBAD" w14:textId="24C199A7" w:rsidR="00983F32" w:rsidRPr="00983F32" w:rsidRDefault="00983F32" w:rsidP="00983F32">
      <w:pPr>
        <w:numPr>
          <w:ilvl w:val="0"/>
          <w:numId w:val="15"/>
        </w:numPr>
        <w:spacing w:before="100" w:beforeAutospacing="1" w:after="120" w:line="240" w:lineRule="auto"/>
        <w:rPr>
          <w:rFonts w:eastAsia="Times New Roman"/>
          <w:color w:val="000000" w:themeColor="text1"/>
        </w:rPr>
      </w:pPr>
      <w:r w:rsidRPr="00983F32">
        <w:rPr>
          <w:rFonts w:eastAsia="Times New Roman"/>
          <w:color w:val="000000" w:themeColor="text1"/>
        </w:rPr>
        <w:t xml:space="preserve">Must focus on </w:t>
      </w:r>
      <w:r>
        <w:rPr>
          <w:rFonts w:eastAsia="Times New Roman"/>
          <w:color w:val="000000" w:themeColor="text1"/>
        </w:rPr>
        <w:t>all three: diversity, equity and inclusion.</w:t>
      </w:r>
    </w:p>
    <w:p w14:paraId="4A332176" w14:textId="77777777" w:rsidR="00983F32" w:rsidRDefault="00983F32" w:rsidP="00983F32">
      <w:pPr>
        <w:numPr>
          <w:ilvl w:val="0"/>
          <w:numId w:val="15"/>
        </w:numPr>
        <w:spacing w:before="100" w:beforeAutospacing="1" w:after="120" w:line="240" w:lineRule="auto"/>
        <w:rPr>
          <w:rFonts w:eastAsia="Times New Roman"/>
          <w:color w:val="000000" w:themeColor="text1"/>
        </w:rPr>
      </w:pPr>
      <w:r w:rsidRPr="00983F32">
        <w:rPr>
          <w:rFonts w:eastAsia="Times New Roman"/>
          <w:color w:val="000000" w:themeColor="text1"/>
        </w:rPr>
        <w:t xml:space="preserve">Evaluate and monitor compensation program to ensure </w:t>
      </w:r>
      <w:r>
        <w:rPr>
          <w:rFonts w:eastAsia="Times New Roman"/>
          <w:color w:val="000000" w:themeColor="text1"/>
        </w:rPr>
        <w:t>p</w:t>
      </w:r>
      <w:r w:rsidRPr="00983F32">
        <w:rPr>
          <w:rFonts w:eastAsia="Times New Roman"/>
          <w:color w:val="000000" w:themeColor="text1"/>
        </w:rPr>
        <w:t xml:space="preserve">ay </w:t>
      </w:r>
      <w:r>
        <w:rPr>
          <w:rFonts w:eastAsia="Times New Roman"/>
          <w:color w:val="000000" w:themeColor="text1"/>
        </w:rPr>
        <w:t>e</w:t>
      </w:r>
      <w:r w:rsidRPr="00983F32">
        <w:rPr>
          <w:rFonts w:eastAsia="Times New Roman"/>
          <w:color w:val="000000" w:themeColor="text1"/>
        </w:rPr>
        <w:t xml:space="preserve">quity.   </w:t>
      </w:r>
    </w:p>
    <w:p w14:paraId="73ACC5DE" w14:textId="7F5DBD46" w:rsidR="00983F32" w:rsidRPr="00983F32" w:rsidRDefault="00983F32" w:rsidP="00983F32">
      <w:pPr>
        <w:numPr>
          <w:ilvl w:val="0"/>
          <w:numId w:val="15"/>
        </w:numPr>
        <w:spacing w:before="100" w:beforeAutospacing="1" w:after="120" w:line="240" w:lineRule="auto"/>
        <w:rPr>
          <w:rFonts w:eastAsia="Times New Roman"/>
          <w:color w:val="000000" w:themeColor="text1"/>
        </w:rPr>
      </w:pPr>
      <w:r w:rsidRPr="00983F32">
        <w:rPr>
          <w:rFonts w:eastAsia="Times New Roman"/>
          <w:color w:val="000000" w:themeColor="text1"/>
        </w:rPr>
        <w:t xml:space="preserve">Evaluate benefit programs to be flexible &amp; inclusive.  </w:t>
      </w:r>
    </w:p>
    <w:p w14:paraId="462FD6AD" w14:textId="1055FD14" w:rsidR="00983F32" w:rsidRPr="00983F32" w:rsidRDefault="00983F32" w:rsidP="00983F32">
      <w:pPr>
        <w:numPr>
          <w:ilvl w:val="0"/>
          <w:numId w:val="15"/>
        </w:numPr>
        <w:spacing w:before="100" w:beforeAutospacing="1" w:after="120" w:line="240" w:lineRule="auto"/>
        <w:rPr>
          <w:rFonts w:eastAsia="Times New Roman"/>
          <w:color w:val="000000" w:themeColor="text1"/>
        </w:rPr>
      </w:pPr>
      <w:r w:rsidRPr="00983F32">
        <w:rPr>
          <w:rFonts w:eastAsia="Times New Roman"/>
          <w:color w:val="000000" w:themeColor="text1"/>
        </w:rPr>
        <w:t xml:space="preserve">Metrics are established to measure progress, and employees </w:t>
      </w:r>
      <w:r>
        <w:rPr>
          <w:rFonts w:eastAsia="Times New Roman"/>
          <w:color w:val="000000" w:themeColor="text1"/>
        </w:rPr>
        <w:br/>
      </w:r>
      <w:r w:rsidRPr="00983F32">
        <w:rPr>
          <w:rFonts w:eastAsia="Times New Roman"/>
          <w:color w:val="000000" w:themeColor="text1"/>
        </w:rPr>
        <w:t>are recognized for DE&amp;I achievements</w:t>
      </w:r>
      <w:r>
        <w:rPr>
          <w:rFonts w:eastAsia="Times New Roman"/>
          <w:color w:val="000000" w:themeColor="text1"/>
        </w:rPr>
        <w:t xml:space="preserve">, </w:t>
      </w:r>
      <w:proofErr w:type="gramStart"/>
      <w:r>
        <w:rPr>
          <w:rFonts w:eastAsia="Times New Roman"/>
          <w:color w:val="000000" w:themeColor="text1"/>
        </w:rPr>
        <w:t>e.g.</w:t>
      </w:r>
      <w:proofErr w:type="gramEnd"/>
      <w:r>
        <w:rPr>
          <w:rFonts w:eastAsia="Times New Roman"/>
          <w:color w:val="000000" w:themeColor="text1"/>
        </w:rPr>
        <w:t xml:space="preserve"> BU/leadership/</w:t>
      </w:r>
      <w:r>
        <w:rPr>
          <w:rFonts w:eastAsia="Times New Roman"/>
          <w:color w:val="000000" w:themeColor="text1"/>
        </w:rPr>
        <w:br/>
        <w:t>individual/team performance goals</w:t>
      </w:r>
      <w:r w:rsidRPr="00983F32">
        <w:rPr>
          <w:rFonts w:eastAsia="Times New Roman"/>
          <w:color w:val="000000" w:themeColor="text1"/>
        </w:rPr>
        <w:t xml:space="preserve">. </w:t>
      </w:r>
    </w:p>
    <w:p w14:paraId="344B7C98" w14:textId="665E381F" w:rsidR="00983F32" w:rsidRPr="00983F32" w:rsidRDefault="00983F32" w:rsidP="00983F32">
      <w:pPr>
        <w:numPr>
          <w:ilvl w:val="0"/>
          <w:numId w:val="15"/>
        </w:numPr>
        <w:spacing w:before="100" w:beforeAutospacing="1" w:after="120" w:line="240" w:lineRule="auto"/>
        <w:rPr>
          <w:rFonts w:eastAsia="Times New Roman"/>
          <w:color w:val="000000" w:themeColor="text1"/>
        </w:rPr>
      </w:pPr>
      <w:r w:rsidRPr="00983F32">
        <w:rPr>
          <w:rFonts w:eastAsia="Times New Roman"/>
          <w:noProof/>
          <w:color w:val="000000" w:themeColor="text1"/>
        </w:rPr>
        <mc:AlternateContent>
          <mc:Choice Requires="wps">
            <w:drawing>
              <wp:anchor distT="45720" distB="45720" distL="114300" distR="114300" simplePos="0" relativeHeight="251790336" behindDoc="0" locked="0" layoutInCell="1" allowOverlap="1" wp14:anchorId="76EED52F" wp14:editId="479BEFAD">
                <wp:simplePos x="0" y="0"/>
                <wp:positionH relativeFrom="margin">
                  <wp:align>right</wp:align>
                </wp:positionH>
                <wp:positionV relativeFrom="paragraph">
                  <wp:posOffset>51435</wp:posOffset>
                </wp:positionV>
                <wp:extent cx="1828165" cy="499110"/>
                <wp:effectExtent l="0" t="0" r="0" b="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99110"/>
                        </a:xfrm>
                        <a:prstGeom prst="rect">
                          <a:avLst/>
                        </a:prstGeom>
                        <a:noFill/>
                        <a:ln w="9525">
                          <a:noFill/>
                          <a:miter lim="800000"/>
                          <a:headEnd/>
                          <a:tailEnd/>
                        </a:ln>
                      </wps:spPr>
                      <wps:txbx>
                        <w:txbxContent>
                          <w:p w14:paraId="54637C3A" w14:textId="49721F33" w:rsidR="00983F32" w:rsidRPr="000D6B2E" w:rsidRDefault="00983F32" w:rsidP="00983F32">
                            <w:pPr>
                              <w:pStyle w:val="NoSpacing"/>
                              <w:jc w:val="right"/>
                              <w:rPr>
                                <w:rFonts w:asciiTheme="majorHAnsi" w:eastAsiaTheme="majorEastAsia" w:hAnsiTheme="majorHAnsi" w:cstheme="majorBidi"/>
                                <w:b/>
                                <w:bCs/>
                                <w:color w:val="FFFFFF" w:themeColor="background1"/>
                                <w:sz w:val="26"/>
                                <w:szCs w:val="26"/>
                              </w:rPr>
                            </w:pPr>
                            <w:r>
                              <w:rPr>
                                <w:b/>
                                <w:bCs/>
                                <w:color w:val="FFFFFF" w:themeColor="background1"/>
                                <w:sz w:val="24"/>
                                <w:szCs w:val="24"/>
                              </w:rPr>
                              <w:t>Church Mutual CEO</w:t>
                            </w:r>
                          </w:p>
                          <w:p w14:paraId="07A198F0" w14:textId="77777777" w:rsidR="00983F32" w:rsidRPr="000D6B2E" w:rsidRDefault="00983F32" w:rsidP="00983F32">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ED52F" id="_x0000_s1041" type="#_x0000_t202" style="position:absolute;left:0;text-align:left;margin-left:92.75pt;margin-top:4.05pt;width:143.95pt;height:39.3pt;z-index:251790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" filled="f" stroked="f">
                <v:textbox>
                  <w:txbxContent>
                    <w:p w14:paraId="54637C3A" w14:textId="49721F33" w:rsidR="00983F32" w:rsidRPr="000D6B2E" w:rsidRDefault="00983F32" w:rsidP="00983F32">
                      <w:pPr>
                        <w:pStyle w:val="NoSpacing"/>
                        <w:jc w:val="right"/>
                        <w:rPr>
                          <w:rFonts w:asciiTheme="majorHAnsi" w:eastAsiaTheme="majorEastAsia" w:hAnsiTheme="majorHAnsi" w:cstheme="majorBidi"/>
                          <w:b/>
                          <w:bCs/>
                          <w:color w:val="FFFFFF" w:themeColor="background1"/>
                          <w:sz w:val="26"/>
                          <w:szCs w:val="26"/>
                        </w:rPr>
                      </w:pPr>
                      <w:r>
                        <w:rPr>
                          <w:b/>
                          <w:bCs/>
                          <w:color w:val="FFFFFF" w:themeColor="background1"/>
                          <w:sz w:val="24"/>
                          <w:szCs w:val="24"/>
                        </w:rPr>
                        <w:t>Church Mutual CEO</w:t>
                      </w:r>
                    </w:p>
                    <w:p w14:paraId="07A198F0" w14:textId="77777777" w:rsidR="00983F32" w:rsidRPr="000D6B2E" w:rsidRDefault="00983F32" w:rsidP="00983F32">
                      <w:pPr>
                        <w:rPr>
                          <w:b/>
                          <w:bCs/>
                        </w:rPr>
                      </w:pPr>
                    </w:p>
                  </w:txbxContent>
                </v:textbox>
                <w10:wrap type="square" anchorx="margin"/>
              </v:shape>
            </w:pict>
          </mc:Fallback>
        </mc:AlternateContent>
      </w:r>
      <w:r w:rsidRPr="00983F32">
        <w:rPr>
          <w:rFonts w:eastAsia="Times New Roman"/>
          <w:color w:val="000000" w:themeColor="text1"/>
        </w:rPr>
        <w:t>DE&amp;I is fully integrated with the talent-management strategy, including recruitment, employee development and promotions.</w:t>
      </w:r>
    </w:p>
    <w:p w14:paraId="4EF7B393" w14:textId="08F90811" w:rsidR="00983F32" w:rsidRPr="00983F32" w:rsidRDefault="00983F32" w:rsidP="00983F32">
      <w:pPr>
        <w:numPr>
          <w:ilvl w:val="0"/>
          <w:numId w:val="15"/>
        </w:numPr>
        <w:spacing w:before="100" w:beforeAutospacing="1" w:after="120" w:line="240" w:lineRule="auto"/>
        <w:rPr>
          <w:rFonts w:eastAsia="Times New Roman"/>
          <w:color w:val="000000" w:themeColor="text1"/>
        </w:rPr>
      </w:pPr>
      <w:r w:rsidRPr="00983F32">
        <w:rPr>
          <w:rFonts w:eastAsia="Times New Roman"/>
          <w:noProof/>
          <w:color w:val="000000" w:themeColor="text1"/>
        </w:rPr>
        <mc:AlternateContent>
          <mc:Choice Requires="wpg">
            <w:drawing>
              <wp:anchor distT="0" distB="0" distL="228600" distR="228600" simplePos="0" relativeHeight="251789312" behindDoc="0" locked="0" layoutInCell="1" allowOverlap="1" wp14:anchorId="6152ABA0" wp14:editId="158CE041">
                <wp:simplePos x="0" y="0"/>
                <wp:positionH relativeFrom="margin">
                  <wp:posOffset>4203700</wp:posOffset>
                </wp:positionH>
                <wp:positionV relativeFrom="margin">
                  <wp:posOffset>3822065</wp:posOffset>
                </wp:positionV>
                <wp:extent cx="2404110" cy="3028950"/>
                <wp:effectExtent l="0" t="0" r="0" b="0"/>
                <wp:wrapSquare wrapText="bothSides"/>
                <wp:docPr id="82" name="Group 82"/>
                <wp:cNvGraphicFramePr/>
                <a:graphic xmlns:a="http://schemas.openxmlformats.org/drawingml/2006/main">
                  <a:graphicData uri="http://schemas.microsoft.com/office/word/2010/wordprocessingGroup">
                    <wpg:wgp>
                      <wpg:cNvGrpSpPr/>
                      <wpg:grpSpPr>
                        <a:xfrm>
                          <a:off x="0" y="0"/>
                          <a:ext cx="2404110" cy="3028950"/>
                          <a:chOff x="108490" y="0"/>
                          <a:chExt cx="2463260" cy="7358951"/>
                        </a:xfrm>
                      </wpg:grpSpPr>
                      <wps:wsp>
                        <wps:cNvPr id="83" name="Text Box 83"/>
                        <wps:cNvSpPr txBox="1"/>
                        <wps:spPr>
                          <a:xfrm>
                            <a:off x="190500" y="0"/>
                            <a:ext cx="2381250" cy="7358951"/>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2738BB1" w14:textId="1F438528" w:rsidR="00983F32" w:rsidRPr="00E31BB3" w:rsidRDefault="00983F32" w:rsidP="00983F32">
                              <w:pPr>
                                <w:ind w:left="-90" w:right="194"/>
                                <w:jc w:val="right"/>
                                <w:rPr>
                                  <w:color w:val="595959" w:themeColor="text1" w:themeTint="A6"/>
                                </w:rPr>
                              </w:pPr>
                              <w:r w:rsidRPr="00E31BB3">
                                <w:rPr>
                                  <w:b/>
                                  <w:i/>
                                </w:rPr>
                                <w:t>“</w:t>
                              </w:r>
                              <w:r w:rsidRPr="00983F32">
                                <w:rPr>
                                  <w:b/>
                                  <w:i/>
                                </w:rPr>
                                <w:t>Church Mutual is an open tent that welcomes all faiths, all backgrounds, all cultures and every individual. Diversity is absolutely critical to the success of this organization. It is a personal priority for me and strongly supported by our leadership team and board of directors.</w:t>
                              </w:r>
                              <w:r w:rsidRPr="00E31BB3">
                                <w:rPr>
                                  <w:b/>
                                  <w:i/>
                                </w:rPr>
                                <w:t>”</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84" name="Rectangle 3"/>
                        <wps:cNvSpPr/>
                        <wps:spPr>
                          <a:xfrm>
                            <a:off x="2381250" y="3"/>
                            <a:ext cx="190500" cy="7335366"/>
                          </a:xfrm>
                          <a:prstGeom prst="rect">
                            <a:avLst/>
                          </a:prstGeom>
                          <a:solidFill>
                            <a:schemeClr val="accent4">
                              <a:lumMod val="60000"/>
                              <a:lumOff val="40000"/>
                              <a:alpha val="6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 name="Pentagon 4"/>
                        <wps:cNvSpPr/>
                        <wps:spPr>
                          <a:xfrm rot="10800000">
                            <a:off x="108490" y="461166"/>
                            <a:ext cx="2463260" cy="1212158"/>
                          </a:xfrm>
                          <a:prstGeom prst="homePlate">
                            <a:avLst/>
                          </a:prstGeom>
                          <a:solidFill>
                            <a:srgbClr val="5B9B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CCC9BA" w14:textId="77777777" w:rsidR="00983F32" w:rsidRDefault="00983F32" w:rsidP="00983F32">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152ABA0" id="Group 82" o:spid="_x0000_s1042" style="position:absolute;left:0;text-align:left;margin-left:331pt;margin-top:300.95pt;width:189.3pt;height:238.5pt;z-index:251789312;mso-wrap-distance-left:18pt;mso-wrap-distance-right:18pt;mso-position-horizontal-relative:margin;mso-position-vertical-relative:margin" coordorigin="1084" coordsize="24632,7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">
                <v:shape id="Text Box 83" o:spid="_x0000_s1043" type="#_x0000_t202" style="position:absolute;left:1905;width:23812;height:73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32738BB1" w14:textId="1F438528" w:rsidR="00983F32" w:rsidRPr="00E31BB3" w:rsidRDefault="00983F32" w:rsidP="00983F32">
                        <w:pPr>
                          <w:ind w:left="-90" w:right="194"/>
                          <w:jc w:val="right"/>
                          <w:rPr>
                            <w:color w:val="595959" w:themeColor="text1" w:themeTint="A6"/>
                          </w:rPr>
                        </w:pPr>
                        <w:r w:rsidRPr="00E31BB3">
                          <w:rPr>
                            <w:b/>
                            <w:i/>
                          </w:rPr>
                          <w:t>“</w:t>
                        </w:r>
                        <w:r w:rsidRPr="00983F32">
                          <w:rPr>
                            <w:b/>
                            <w:i/>
                          </w:rPr>
                          <w:t>Church Mutual is an open tent that welcomes all faiths, all backgrounds, all cultures and every individual. Diversity is absolutely critical to the success of this organization. It is a personal priority for me and strongly supported by our leadership team and board of directors.</w:t>
                        </w:r>
                        <w:r w:rsidRPr="00E31BB3">
                          <w:rPr>
                            <w:b/>
                            <w:i/>
                          </w:rPr>
                          <w:t>”</w:t>
                        </w:r>
                      </w:p>
                    </w:txbxContent>
                  </v:textbox>
                </v:shape>
                <v:rect id="Rectangle 3" o:spid="_x0000_s1044" style="position:absolute;left:23812;width:1905;height:7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" fillcolor="#ffd966 [1943]" stroked="f" strokeweight="1pt">
                  <v:fill opacity="43176f"/>
                </v:rect>
                <v:shape id="Pentagon 4" o:spid="_x0000_s1045" type="#_x0000_t15" style="position:absolute;left:1084;top:4611;width:24633;height:121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" adj="16285" fillcolor="#5b9bd5" stroked="f" strokeweight="1pt">
                  <v:textbox inset="28.8pt,0,14.4pt,0">
                    <w:txbxContent>
                      <w:p w14:paraId="6BCCC9BA" w14:textId="77777777" w:rsidR="00983F32" w:rsidRDefault="00983F32" w:rsidP="00983F32">
                        <w:pPr>
                          <w:pStyle w:val="NoSpacing"/>
                          <w:rPr>
                            <w:rFonts w:asciiTheme="majorHAnsi" w:eastAsiaTheme="majorEastAsia" w:hAnsiTheme="majorHAnsi" w:cstheme="majorBidi"/>
                            <w:color w:val="FFFFFF" w:themeColor="background1"/>
                            <w:sz w:val="26"/>
                            <w:szCs w:val="26"/>
                          </w:rPr>
                        </w:pPr>
                      </w:p>
                    </w:txbxContent>
                  </v:textbox>
                </v:shape>
                <w10:wrap type="square" anchorx="margin" anchory="margin"/>
              </v:group>
            </w:pict>
          </mc:Fallback>
        </mc:AlternateContent>
      </w:r>
      <w:r w:rsidRPr="00983F32">
        <w:rPr>
          <w:rFonts w:eastAsia="Times New Roman"/>
          <w:color w:val="000000" w:themeColor="text1"/>
        </w:rPr>
        <w:t xml:space="preserve">Build relationships with diverse professional groups, community organizations, </w:t>
      </w:r>
      <w:r>
        <w:rPr>
          <w:rFonts w:eastAsia="Times New Roman"/>
          <w:color w:val="000000" w:themeColor="text1"/>
        </w:rPr>
        <w:t xml:space="preserve">and </w:t>
      </w:r>
      <w:r w:rsidRPr="00983F32">
        <w:rPr>
          <w:rFonts w:eastAsia="Times New Roman"/>
          <w:color w:val="000000" w:themeColor="text1"/>
        </w:rPr>
        <w:t xml:space="preserve">colleges/universities to identify and recruit talented individuals. </w:t>
      </w:r>
    </w:p>
    <w:p w14:paraId="142E7D24" w14:textId="0F23AADA" w:rsidR="00983F32" w:rsidRPr="00983F32" w:rsidRDefault="00983F32" w:rsidP="00983F32">
      <w:pPr>
        <w:numPr>
          <w:ilvl w:val="0"/>
          <w:numId w:val="15"/>
        </w:numPr>
        <w:spacing w:before="100" w:beforeAutospacing="1" w:after="120" w:line="240" w:lineRule="auto"/>
        <w:rPr>
          <w:rFonts w:eastAsia="Times New Roman"/>
          <w:color w:val="000000" w:themeColor="text1"/>
        </w:rPr>
      </w:pPr>
      <w:r w:rsidRPr="00983F32">
        <w:rPr>
          <w:rFonts w:eastAsia="Times New Roman"/>
          <w:color w:val="000000" w:themeColor="text1"/>
        </w:rPr>
        <w:t xml:space="preserve">Start with listening </w:t>
      </w:r>
      <w:r>
        <w:rPr>
          <w:rFonts w:eastAsia="Times New Roman"/>
          <w:color w:val="000000" w:themeColor="text1"/>
        </w:rPr>
        <w:t xml:space="preserve">and </w:t>
      </w:r>
      <w:r w:rsidRPr="00983F32">
        <w:rPr>
          <w:rFonts w:eastAsia="Times New Roman"/>
          <w:color w:val="000000" w:themeColor="text1"/>
        </w:rPr>
        <w:t xml:space="preserve">education with all team members. </w:t>
      </w:r>
    </w:p>
    <w:p w14:paraId="56839688" w14:textId="58157C10" w:rsidR="00983F32" w:rsidRDefault="00983F32" w:rsidP="00983F32">
      <w:pPr>
        <w:numPr>
          <w:ilvl w:val="0"/>
          <w:numId w:val="15"/>
        </w:numPr>
        <w:spacing w:before="100" w:beforeAutospacing="1" w:after="120" w:line="240" w:lineRule="auto"/>
        <w:rPr>
          <w:rFonts w:eastAsia="Times New Roman"/>
          <w:color w:val="000000" w:themeColor="text1"/>
        </w:rPr>
      </w:pPr>
      <w:r w:rsidRPr="00983F32">
        <w:rPr>
          <w:rFonts w:eastAsia="Times New Roman"/>
          <w:color w:val="000000" w:themeColor="text1"/>
        </w:rPr>
        <w:t>Implement mentorship program (reverse mentoring as well)</w:t>
      </w:r>
      <w:r>
        <w:rPr>
          <w:rFonts w:eastAsia="Times New Roman"/>
          <w:color w:val="000000" w:themeColor="text1"/>
        </w:rPr>
        <w:t>.</w:t>
      </w:r>
      <w:r w:rsidRPr="00983F32">
        <w:rPr>
          <w:rFonts w:eastAsia="Times New Roman"/>
          <w:color w:val="000000" w:themeColor="text1"/>
        </w:rPr>
        <w:t xml:space="preserve"> </w:t>
      </w:r>
    </w:p>
    <w:p w14:paraId="3749903C" w14:textId="569BDA46" w:rsidR="00983F32" w:rsidRPr="00983F32" w:rsidRDefault="00983F32" w:rsidP="00983F32">
      <w:pPr>
        <w:numPr>
          <w:ilvl w:val="0"/>
          <w:numId w:val="15"/>
        </w:numPr>
        <w:spacing w:before="100" w:beforeAutospacing="1" w:after="120" w:line="240" w:lineRule="auto"/>
        <w:rPr>
          <w:rFonts w:eastAsia="Times New Roman"/>
          <w:color w:val="000000" w:themeColor="text1"/>
        </w:rPr>
      </w:pPr>
      <w:r>
        <w:rPr>
          <w:rFonts w:eastAsia="Times New Roman"/>
          <w:color w:val="000000" w:themeColor="text1"/>
        </w:rPr>
        <w:t>D</w:t>
      </w:r>
      <w:r w:rsidRPr="00983F32">
        <w:rPr>
          <w:rFonts w:eastAsia="Times New Roman"/>
          <w:color w:val="000000" w:themeColor="text1"/>
        </w:rPr>
        <w:t xml:space="preserve">on’t move too fast. </w:t>
      </w:r>
      <w:r>
        <w:rPr>
          <w:rFonts w:eastAsia="Times New Roman"/>
          <w:color w:val="000000" w:themeColor="text1"/>
        </w:rPr>
        <w:t>This journey takes time.</w:t>
      </w:r>
    </w:p>
    <w:p w14:paraId="4DD99456" w14:textId="2361BB24" w:rsidR="00983F32" w:rsidRPr="00983F32" w:rsidRDefault="00983F32" w:rsidP="00983F32">
      <w:pPr>
        <w:numPr>
          <w:ilvl w:val="0"/>
          <w:numId w:val="15"/>
        </w:numPr>
        <w:spacing w:before="100" w:beforeAutospacing="1" w:after="120" w:line="240" w:lineRule="auto"/>
        <w:rPr>
          <w:rFonts w:eastAsia="Times New Roman"/>
          <w:color w:val="000000" w:themeColor="text1"/>
        </w:rPr>
      </w:pPr>
      <w:r w:rsidRPr="00983F32">
        <w:rPr>
          <w:rFonts w:eastAsia="Times New Roman"/>
          <w:color w:val="000000" w:themeColor="text1"/>
        </w:rPr>
        <w:t>Support flexibility in the workplace</w:t>
      </w:r>
      <w:r>
        <w:rPr>
          <w:rFonts w:eastAsia="Times New Roman"/>
          <w:color w:val="000000" w:themeColor="text1"/>
        </w:rPr>
        <w:t>.</w:t>
      </w:r>
    </w:p>
    <w:p w14:paraId="37F7E9BB" w14:textId="452729C0" w:rsidR="00983F32" w:rsidRPr="00983F32" w:rsidRDefault="00983F32" w:rsidP="00983F32">
      <w:pPr>
        <w:numPr>
          <w:ilvl w:val="0"/>
          <w:numId w:val="15"/>
        </w:numPr>
        <w:spacing w:before="100" w:beforeAutospacing="1" w:after="120" w:line="240" w:lineRule="auto"/>
        <w:rPr>
          <w:rFonts w:eastAsia="Times New Roman"/>
          <w:color w:val="000000" w:themeColor="text1"/>
        </w:rPr>
      </w:pPr>
      <w:r w:rsidRPr="00983F32">
        <w:rPr>
          <w:rFonts w:eastAsia="Times New Roman"/>
          <w:color w:val="000000" w:themeColor="text1"/>
        </w:rPr>
        <w:t>D</w:t>
      </w:r>
      <w:r>
        <w:rPr>
          <w:rFonts w:eastAsia="Times New Roman"/>
          <w:color w:val="000000" w:themeColor="text1"/>
        </w:rPr>
        <w:t>E</w:t>
      </w:r>
      <w:r w:rsidRPr="00983F32">
        <w:rPr>
          <w:rFonts w:eastAsia="Times New Roman"/>
          <w:color w:val="000000" w:themeColor="text1"/>
        </w:rPr>
        <w:t xml:space="preserve">&amp;I </w:t>
      </w:r>
      <w:r>
        <w:rPr>
          <w:rFonts w:eastAsia="Times New Roman"/>
          <w:color w:val="000000" w:themeColor="text1"/>
        </w:rPr>
        <w:t xml:space="preserve">is </w:t>
      </w:r>
      <w:r w:rsidRPr="00983F32">
        <w:rPr>
          <w:rFonts w:eastAsia="Times New Roman"/>
          <w:color w:val="000000" w:themeColor="text1"/>
        </w:rPr>
        <w:t>as a key leadership competency</w:t>
      </w:r>
      <w:r>
        <w:rPr>
          <w:rFonts w:eastAsia="Times New Roman"/>
          <w:color w:val="000000" w:themeColor="text1"/>
        </w:rPr>
        <w:t>.</w:t>
      </w:r>
    </w:p>
    <w:p w14:paraId="3CCE8705" w14:textId="5E3F88C4" w:rsidR="00983F32" w:rsidRPr="00983F32" w:rsidRDefault="00983F32" w:rsidP="00983F32">
      <w:pPr>
        <w:numPr>
          <w:ilvl w:val="0"/>
          <w:numId w:val="15"/>
        </w:numPr>
        <w:spacing w:before="100" w:beforeAutospacing="1" w:after="120" w:line="240" w:lineRule="auto"/>
        <w:rPr>
          <w:rFonts w:eastAsia="Times New Roman"/>
          <w:color w:val="000000" w:themeColor="text1"/>
        </w:rPr>
      </w:pPr>
      <w:r w:rsidRPr="00983F32">
        <w:rPr>
          <w:rFonts w:eastAsia="Times New Roman"/>
          <w:color w:val="000000" w:themeColor="text1"/>
        </w:rPr>
        <w:t>Establish a diversity</w:t>
      </w:r>
      <w:r>
        <w:rPr>
          <w:rFonts w:eastAsia="Times New Roman"/>
          <w:color w:val="000000" w:themeColor="text1"/>
        </w:rPr>
        <w:t>-</w:t>
      </w:r>
      <w:r w:rsidRPr="00983F32">
        <w:rPr>
          <w:rFonts w:eastAsia="Times New Roman"/>
          <w:color w:val="000000" w:themeColor="text1"/>
        </w:rPr>
        <w:t>sensitive process for resolving conflicts that emerge around race, ethnicity, gender or other diversity related issues</w:t>
      </w:r>
      <w:r>
        <w:rPr>
          <w:rFonts w:eastAsia="Times New Roman"/>
          <w:color w:val="000000" w:themeColor="text1"/>
        </w:rPr>
        <w:t xml:space="preserve">, </w:t>
      </w:r>
      <w:proofErr w:type="gramStart"/>
      <w:r>
        <w:rPr>
          <w:rFonts w:eastAsia="Times New Roman"/>
          <w:color w:val="000000" w:themeColor="text1"/>
        </w:rPr>
        <w:t>e.g.</w:t>
      </w:r>
      <w:proofErr w:type="gramEnd"/>
      <w:r>
        <w:rPr>
          <w:rFonts w:eastAsia="Times New Roman"/>
          <w:color w:val="000000" w:themeColor="text1"/>
        </w:rPr>
        <w:t xml:space="preserve"> an ethics hotline.</w:t>
      </w:r>
    </w:p>
    <w:p w14:paraId="5A1EADB8" w14:textId="15CC6631" w:rsidR="00983F32" w:rsidRPr="00983F32" w:rsidRDefault="00983F32" w:rsidP="00983F32">
      <w:pPr>
        <w:numPr>
          <w:ilvl w:val="0"/>
          <w:numId w:val="15"/>
        </w:numPr>
        <w:spacing w:before="100" w:beforeAutospacing="1" w:after="120" w:line="240" w:lineRule="auto"/>
        <w:rPr>
          <w:rFonts w:eastAsia="Times New Roman"/>
          <w:color w:val="000000" w:themeColor="text1"/>
        </w:rPr>
      </w:pPr>
      <w:r w:rsidRPr="00983F32">
        <w:rPr>
          <w:rFonts w:eastAsia="Times New Roman"/>
          <w:color w:val="000000" w:themeColor="text1"/>
        </w:rPr>
        <w:t>Host listening sessions/forums to foster a culture of open communication/transparency for discussions around DE&amp;I</w:t>
      </w:r>
      <w:r>
        <w:rPr>
          <w:rFonts w:eastAsia="Times New Roman"/>
          <w:color w:val="000000" w:themeColor="text1"/>
        </w:rPr>
        <w:t>.</w:t>
      </w:r>
    </w:p>
    <w:p w14:paraId="65FB630D" w14:textId="415D7D24" w:rsidR="00983F32" w:rsidRPr="00983F32" w:rsidRDefault="00983F32" w:rsidP="00983F32">
      <w:pPr>
        <w:numPr>
          <w:ilvl w:val="0"/>
          <w:numId w:val="15"/>
        </w:numPr>
        <w:spacing w:before="100" w:beforeAutospacing="1" w:after="120" w:line="240" w:lineRule="auto"/>
        <w:rPr>
          <w:rFonts w:eastAsia="Times New Roman"/>
          <w:color w:val="000000" w:themeColor="text1"/>
        </w:rPr>
      </w:pPr>
      <w:r>
        <w:rPr>
          <w:rFonts w:eastAsia="Times New Roman"/>
          <w:color w:val="000000" w:themeColor="text1"/>
        </w:rPr>
        <w:t xml:space="preserve">Support </w:t>
      </w:r>
      <w:r w:rsidRPr="00983F32">
        <w:rPr>
          <w:rFonts w:eastAsia="Times New Roman"/>
          <w:color w:val="000000" w:themeColor="text1"/>
        </w:rPr>
        <w:t>Employee Resource Groups &amp; Employee Networks (</w:t>
      </w:r>
      <w:r>
        <w:rPr>
          <w:rFonts w:eastAsia="Times New Roman"/>
          <w:color w:val="000000" w:themeColor="text1"/>
        </w:rPr>
        <w:t>veterans</w:t>
      </w:r>
      <w:r w:rsidRPr="00983F32">
        <w:rPr>
          <w:rFonts w:eastAsia="Times New Roman"/>
          <w:color w:val="000000" w:themeColor="text1"/>
        </w:rPr>
        <w:t xml:space="preserve">, </w:t>
      </w:r>
      <w:r>
        <w:rPr>
          <w:rFonts w:eastAsia="Times New Roman"/>
          <w:color w:val="000000" w:themeColor="text1"/>
        </w:rPr>
        <w:t>w</w:t>
      </w:r>
      <w:r w:rsidRPr="00983F32">
        <w:rPr>
          <w:rFonts w:eastAsia="Times New Roman"/>
          <w:color w:val="000000" w:themeColor="text1"/>
        </w:rPr>
        <w:t>omen, LGBT</w:t>
      </w:r>
      <w:r>
        <w:rPr>
          <w:rFonts w:eastAsia="Times New Roman"/>
          <w:color w:val="000000" w:themeColor="text1"/>
        </w:rPr>
        <w:t>Q+</w:t>
      </w:r>
      <w:r w:rsidRPr="00983F32">
        <w:rPr>
          <w:rFonts w:eastAsia="Times New Roman"/>
          <w:color w:val="000000" w:themeColor="text1"/>
        </w:rPr>
        <w:t xml:space="preserve">, Black, Hispanic, </w:t>
      </w:r>
      <w:r>
        <w:rPr>
          <w:rFonts w:eastAsia="Times New Roman"/>
          <w:color w:val="000000" w:themeColor="text1"/>
        </w:rPr>
        <w:t>physical disability</w:t>
      </w:r>
      <w:r w:rsidRPr="00983F32">
        <w:rPr>
          <w:rFonts w:eastAsia="Times New Roman"/>
          <w:color w:val="000000" w:themeColor="text1"/>
        </w:rPr>
        <w:t xml:space="preserve">, </w:t>
      </w:r>
      <w:r>
        <w:rPr>
          <w:rFonts w:eastAsia="Times New Roman"/>
          <w:color w:val="000000" w:themeColor="text1"/>
        </w:rPr>
        <w:t>y</w:t>
      </w:r>
      <w:r w:rsidRPr="00983F32">
        <w:rPr>
          <w:rFonts w:eastAsia="Times New Roman"/>
          <w:color w:val="000000" w:themeColor="text1"/>
        </w:rPr>
        <w:t xml:space="preserve">oung </w:t>
      </w:r>
      <w:r>
        <w:rPr>
          <w:rFonts w:eastAsia="Times New Roman"/>
          <w:color w:val="000000" w:themeColor="text1"/>
        </w:rPr>
        <w:t>p</w:t>
      </w:r>
      <w:r w:rsidRPr="00983F32">
        <w:rPr>
          <w:rFonts w:eastAsia="Times New Roman"/>
          <w:color w:val="000000" w:themeColor="text1"/>
        </w:rPr>
        <w:t>rofessionals)</w:t>
      </w:r>
      <w:r>
        <w:rPr>
          <w:rFonts w:eastAsia="Times New Roman"/>
          <w:color w:val="000000" w:themeColor="text1"/>
        </w:rPr>
        <w:t>.</w:t>
      </w:r>
    </w:p>
    <w:p w14:paraId="7813E98C" w14:textId="48C7B326" w:rsidR="00983F32" w:rsidRPr="00983F32" w:rsidRDefault="00983F32" w:rsidP="00983F32">
      <w:pPr>
        <w:numPr>
          <w:ilvl w:val="0"/>
          <w:numId w:val="15"/>
        </w:numPr>
        <w:spacing w:before="100" w:beforeAutospacing="1" w:after="120" w:line="240" w:lineRule="auto"/>
        <w:rPr>
          <w:rFonts w:eastAsia="Times New Roman"/>
          <w:color w:val="000000" w:themeColor="text1"/>
        </w:rPr>
      </w:pPr>
      <w:r>
        <w:rPr>
          <w:rFonts w:eastAsia="Times New Roman"/>
          <w:color w:val="000000" w:themeColor="text1"/>
        </w:rPr>
        <w:t xml:space="preserve">It is essential to have a </w:t>
      </w:r>
      <w:r w:rsidRPr="00983F32">
        <w:rPr>
          <w:rFonts w:eastAsia="Times New Roman"/>
          <w:color w:val="000000" w:themeColor="text1"/>
        </w:rPr>
        <w:t>Supplier Diversity Program</w:t>
      </w:r>
      <w:r>
        <w:rPr>
          <w:rFonts w:eastAsia="Times New Roman"/>
          <w:color w:val="000000" w:themeColor="text1"/>
        </w:rPr>
        <w:t>.</w:t>
      </w:r>
    </w:p>
    <w:p w14:paraId="042E5171" w14:textId="2BA037A0" w:rsidR="00983F32" w:rsidRPr="00983F32" w:rsidRDefault="00983F32" w:rsidP="004C4AE8">
      <w:pPr>
        <w:numPr>
          <w:ilvl w:val="0"/>
          <w:numId w:val="15"/>
        </w:numPr>
        <w:spacing w:before="100" w:beforeAutospacing="1" w:after="100" w:afterAutospacing="1" w:line="240" w:lineRule="auto"/>
        <w:rPr>
          <w:rFonts w:eastAsia="Times New Roman"/>
          <w:color w:val="000000" w:themeColor="text1"/>
        </w:rPr>
      </w:pPr>
      <w:r w:rsidRPr="00983F32">
        <w:rPr>
          <w:rFonts w:eastAsia="Times New Roman"/>
          <w:color w:val="000000" w:themeColor="text1"/>
        </w:rPr>
        <w:t xml:space="preserve">Promote/communicate DE&amp;I actions and progress (dashboard) within the organization (internally &amp; externally).   </w:t>
      </w:r>
    </w:p>
    <w:p w14:paraId="2959BCC0" w14:textId="7D274B3D" w:rsidR="00135638" w:rsidRPr="00E67E27" w:rsidRDefault="00E67E27" w:rsidP="00E67E27">
      <w:pPr>
        <w:rPr>
          <w:rFonts w:ascii="Arial Black" w:hAnsi="Arial Black"/>
          <w:color w:val="808080" w:themeColor="background1" w:themeShade="80"/>
          <w:sz w:val="24"/>
          <w:szCs w:val="24"/>
        </w:rPr>
      </w:pPr>
      <w:r w:rsidRPr="00E67E27">
        <w:rPr>
          <w:rFonts w:ascii="Arial Black" w:hAnsi="Arial Black"/>
          <w:color w:val="808080" w:themeColor="background1" w:themeShade="80"/>
          <w:sz w:val="24"/>
          <w:szCs w:val="24"/>
        </w:rPr>
        <w:lastRenderedPageBreak/>
        <w:t>Our Core Team</w:t>
      </w:r>
      <w:r w:rsidR="00135638" w:rsidRPr="00E67E27">
        <w:rPr>
          <w:rFonts w:ascii="Arial Black" w:hAnsi="Arial Black"/>
          <w:color w:val="808080" w:themeColor="background1" w:themeShade="80"/>
          <w:sz w:val="24"/>
          <w:szCs w:val="24"/>
        </w:rPr>
        <w:t xml:space="preserve"> Mission</w:t>
      </w:r>
    </w:p>
    <w:p w14:paraId="72AAE18C" w14:textId="516A1B5E" w:rsidR="00135638" w:rsidRPr="004D7097" w:rsidRDefault="004D7097" w:rsidP="00E67E27">
      <w:pPr>
        <w:spacing w:after="0" w:line="240" w:lineRule="auto"/>
        <w:rPr>
          <w:i/>
          <w:iCs/>
        </w:rPr>
      </w:pPr>
      <w:r w:rsidRPr="004D7097">
        <w:rPr>
          <w:i/>
          <w:iCs/>
          <w:highlight w:val="yellow"/>
        </w:rPr>
        <w:t>Insert your group’s mission</w:t>
      </w:r>
    </w:p>
    <w:p w14:paraId="209BA2DC" w14:textId="1017FC49" w:rsidR="003E2D8A" w:rsidRDefault="003E2D8A" w:rsidP="00135638">
      <w:pPr>
        <w:spacing w:after="0" w:line="240" w:lineRule="auto"/>
        <w:ind w:left="360"/>
        <w:rPr>
          <w:sz w:val="24"/>
          <w:szCs w:val="24"/>
        </w:rPr>
      </w:pPr>
    </w:p>
    <w:p w14:paraId="03363851" w14:textId="6BFA4B5D" w:rsidR="00E67E27" w:rsidRDefault="00E67E27" w:rsidP="00135638">
      <w:pPr>
        <w:spacing w:after="0" w:line="240" w:lineRule="auto"/>
        <w:ind w:left="360"/>
        <w:rPr>
          <w:sz w:val="24"/>
          <w:szCs w:val="24"/>
        </w:rPr>
      </w:pPr>
    </w:p>
    <w:p w14:paraId="779868F4" w14:textId="61722F84" w:rsidR="00E67E27" w:rsidRDefault="00877DF7" w:rsidP="00877DF7">
      <w:pPr>
        <w:spacing w:after="0" w:line="240" w:lineRule="auto"/>
        <w:rPr>
          <w:sz w:val="24"/>
          <w:szCs w:val="24"/>
        </w:rPr>
      </w:pPr>
      <w:r>
        <w:rPr>
          <w:rFonts w:ascii="Arial Black" w:hAnsi="Arial Black"/>
          <w:color w:val="808080" w:themeColor="background1" w:themeShade="80"/>
          <w:sz w:val="24"/>
          <w:szCs w:val="24"/>
        </w:rPr>
        <w:t>Priority Action Items – Year 1</w:t>
      </w:r>
    </w:p>
    <w:p w14:paraId="5770F149" w14:textId="4117B50C" w:rsidR="00E67E27" w:rsidRDefault="00E67E27" w:rsidP="00877DF7">
      <w:pPr>
        <w:spacing w:after="0" w:line="240" w:lineRule="auto"/>
        <w:rPr>
          <w:sz w:val="24"/>
          <w:szCs w:val="24"/>
        </w:rPr>
      </w:pPr>
    </w:p>
    <w:p w14:paraId="6206833A" w14:textId="750C55DA" w:rsidR="00877DF7" w:rsidRDefault="00E91164" w:rsidP="00877DF7">
      <w:pPr>
        <w:spacing w:after="0" w:line="240" w:lineRule="auto"/>
        <w:rPr>
          <w:sz w:val="24"/>
          <w:szCs w:val="24"/>
        </w:rPr>
      </w:pPr>
      <w:r>
        <w:rPr>
          <w:noProof/>
          <w:sz w:val="24"/>
          <w:szCs w:val="24"/>
        </w:rPr>
        <w:drawing>
          <wp:anchor distT="0" distB="0" distL="114300" distR="114300" simplePos="0" relativeHeight="251704320" behindDoc="0" locked="0" layoutInCell="1" allowOverlap="1" wp14:anchorId="30FDD88D" wp14:editId="5DE418D9">
            <wp:simplePos x="0" y="0"/>
            <wp:positionH relativeFrom="margin">
              <wp:align>left</wp:align>
            </wp:positionH>
            <wp:positionV relativeFrom="paragraph">
              <wp:posOffset>77385</wp:posOffset>
            </wp:positionV>
            <wp:extent cx="4735195" cy="6381750"/>
            <wp:effectExtent l="0" t="0" r="27305" b="0"/>
            <wp:wrapSquare wrapText="bothSides"/>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14:paraId="55A83B52" w14:textId="3755349D" w:rsidR="00E67E27" w:rsidRDefault="00E67E27" w:rsidP="00135638">
      <w:pPr>
        <w:spacing w:after="0" w:line="240" w:lineRule="auto"/>
        <w:ind w:left="360"/>
        <w:rPr>
          <w:sz w:val="24"/>
          <w:szCs w:val="24"/>
        </w:rPr>
      </w:pPr>
    </w:p>
    <w:p w14:paraId="2C70AA5F" w14:textId="5C9F4B77" w:rsidR="00E67E27" w:rsidRDefault="00E67E27" w:rsidP="00135638">
      <w:pPr>
        <w:spacing w:after="0" w:line="240" w:lineRule="auto"/>
        <w:ind w:left="360"/>
        <w:rPr>
          <w:sz w:val="24"/>
          <w:szCs w:val="24"/>
        </w:rPr>
      </w:pPr>
    </w:p>
    <w:p w14:paraId="5F0D7ECF" w14:textId="5B3E8FAD" w:rsidR="00E67E27" w:rsidRDefault="00E67E27" w:rsidP="00135638">
      <w:pPr>
        <w:spacing w:after="0" w:line="240" w:lineRule="auto"/>
        <w:ind w:left="360"/>
        <w:rPr>
          <w:sz w:val="24"/>
          <w:szCs w:val="24"/>
        </w:rPr>
      </w:pPr>
    </w:p>
    <w:p w14:paraId="0DC39416" w14:textId="77777777" w:rsidR="003E2D8A" w:rsidRDefault="003E2D8A" w:rsidP="00135638">
      <w:pPr>
        <w:spacing w:after="0" w:line="240" w:lineRule="auto"/>
        <w:ind w:left="360"/>
        <w:rPr>
          <w:sz w:val="24"/>
          <w:szCs w:val="24"/>
        </w:rPr>
      </w:pPr>
    </w:p>
    <w:p w14:paraId="5951AF0E" w14:textId="77777777" w:rsidR="00877DF7" w:rsidRDefault="00877DF7" w:rsidP="00135638">
      <w:pPr>
        <w:spacing w:after="0" w:line="240" w:lineRule="auto"/>
        <w:ind w:left="360"/>
        <w:rPr>
          <w:color w:val="1F497D"/>
        </w:rPr>
      </w:pPr>
    </w:p>
    <w:p w14:paraId="2B635E4B" w14:textId="6EA8CBCC" w:rsidR="00877DF7" w:rsidRDefault="00877DF7" w:rsidP="00135638">
      <w:pPr>
        <w:spacing w:after="0" w:line="240" w:lineRule="auto"/>
        <w:ind w:left="360"/>
        <w:rPr>
          <w:color w:val="1F497D"/>
        </w:rPr>
      </w:pPr>
    </w:p>
    <w:p w14:paraId="11FF10B3" w14:textId="5160F990" w:rsidR="00877DF7" w:rsidRDefault="00877DF7" w:rsidP="00135638">
      <w:pPr>
        <w:spacing w:after="0" w:line="240" w:lineRule="auto"/>
        <w:ind w:left="360"/>
        <w:rPr>
          <w:color w:val="1F497D"/>
        </w:rPr>
      </w:pPr>
    </w:p>
    <w:p w14:paraId="35E0CB22" w14:textId="554E3820" w:rsidR="00877DF7" w:rsidRDefault="00877DF7" w:rsidP="00135638">
      <w:pPr>
        <w:spacing w:after="0" w:line="240" w:lineRule="auto"/>
        <w:ind w:left="360"/>
        <w:rPr>
          <w:color w:val="1F497D"/>
        </w:rPr>
      </w:pPr>
    </w:p>
    <w:p w14:paraId="4FD2C53E" w14:textId="77777777" w:rsidR="00877DF7" w:rsidRDefault="00877DF7" w:rsidP="00135638">
      <w:pPr>
        <w:spacing w:after="0" w:line="240" w:lineRule="auto"/>
        <w:ind w:left="360"/>
        <w:rPr>
          <w:color w:val="1F497D"/>
        </w:rPr>
      </w:pPr>
    </w:p>
    <w:p w14:paraId="7F06BB78" w14:textId="77777777" w:rsidR="00877DF7" w:rsidRDefault="00877DF7" w:rsidP="00135638">
      <w:pPr>
        <w:spacing w:after="0" w:line="240" w:lineRule="auto"/>
        <w:ind w:left="360"/>
        <w:rPr>
          <w:color w:val="1F497D"/>
        </w:rPr>
      </w:pPr>
    </w:p>
    <w:p w14:paraId="491A5971" w14:textId="77777777" w:rsidR="00877DF7" w:rsidRDefault="00877DF7" w:rsidP="00135638">
      <w:pPr>
        <w:spacing w:after="0" w:line="240" w:lineRule="auto"/>
        <w:ind w:left="360"/>
        <w:rPr>
          <w:color w:val="1F497D"/>
        </w:rPr>
      </w:pPr>
    </w:p>
    <w:p w14:paraId="2043AEF1" w14:textId="77777777" w:rsidR="00877DF7" w:rsidRDefault="00877DF7" w:rsidP="00135638">
      <w:pPr>
        <w:spacing w:after="0" w:line="240" w:lineRule="auto"/>
        <w:ind w:left="360"/>
        <w:rPr>
          <w:color w:val="1F497D"/>
        </w:rPr>
      </w:pPr>
    </w:p>
    <w:p w14:paraId="5E2F1240" w14:textId="77777777" w:rsidR="00877DF7" w:rsidRDefault="00877DF7" w:rsidP="00135638">
      <w:pPr>
        <w:spacing w:after="0" w:line="240" w:lineRule="auto"/>
        <w:ind w:left="360"/>
        <w:rPr>
          <w:color w:val="1F497D"/>
        </w:rPr>
      </w:pPr>
    </w:p>
    <w:p w14:paraId="6A27FCE9" w14:textId="77777777" w:rsidR="00877DF7" w:rsidRDefault="00877DF7" w:rsidP="00135638">
      <w:pPr>
        <w:spacing w:after="0" w:line="240" w:lineRule="auto"/>
        <w:ind w:left="360"/>
        <w:rPr>
          <w:color w:val="1F497D"/>
        </w:rPr>
      </w:pPr>
    </w:p>
    <w:p w14:paraId="7891ADB8" w14:textId="77777777" w:rsidR="00877DF7" w:rsidRDefault="00877DF7" w:rsidP="00135638">
      <w:pPr>
        <w:spacing w:after="0" w:line="240" w:lineRule="auto"/>
        <w:ind w:left="360"/>
        <w:rPr>
          <w:color w:val="1F497D"/>
        </w:rPr>
      </w:pPr>
    </w:p>
    <w:p w14:paraId="4858FE73" w14:textId="77777777" w:rsidR="00877DF7" w:rsidRDefault="00877DF7" w:rsidP="00135638">
      <w:pPr>
        <w:spacing w:after="0" w:line="240" w:lineRule="auto"/>
        <w:ind w:left="360"/>
        <w:rPr>
          <w:color w:val="1F497D"/>
        </w:rPr>
      </w:pPr>
    </w:p>
    <w:p w14:paraId="07EDDAF1" w14:textId="77777777" w:rsidR="00877DF7" w:rsidRDefault="00877DF7" w:rsidP="00135638">
      <w:pPr>
        <w:spacing w:after="0" w:line="240" w:lineRule="auto"/>
        <w:ind w:left="360"/>
        <w:rPr>
          <w:color w:val="1F497D"/>
        </w:rPr>
      </w:pPr>
    </w:p>
    <w:p w14:paraId="375F0B3B" w14:textId="77777777" w:rsidR="00877DF7" w:rsidRDefault="00877DF7" w:rsidP="00135638">
      <w:pPr>
        <w:spacing w:after="0" w:line="240" w:lineRule="auto"/>
        <w:ind w:left="360"/>
        <w:rPr>
          <w:color w:val="1F497D"/>
        </w:rPr>
      </w:pPr>
    </w:p>
    <w:p w14:paraId="03C3C1B1" w14:textId="77777777" w:rsidR="00877DF7" w:rsidRDefault="00877DF7" w:rsidP="00135638">
      <w:pPr>
        <w:spacing w:after="0" w:line="240" w:lineRule="auto"/>
        <w:ind w:left="360"/>
        <w:rPr>
          <w:color w:val="1F497D"/>
        </w:rPr>
      </w:pPr>
    </w:p>
    <w:p w14:paraId="44D918E9" w14:textId="77777777" w:rsidR="00877DF7" w:rsidRDefault="00877DF7" w:rsidP="00135638">
      <w:pPr>
        <w:spacing w:after="0" w:line="240" w:lineRule="auto"/>
        <w:ind w:left="360"/>
        <w:rPr>
          <w:color w:val="1F497D"/>
        </w:rPr>
      </w:pPr>
    </w:p>
    <w:p w14:paraId="526F53AE" w14:textId="77777777" w:rsidR="00877DF7" w:rsidRDefault="00877DF7" w:rsidP="00135638">
      <w:pPr>
        <w:spacing w:after="0" w:line="240" w:lineRule="auto"/>
        <w:ind w:left="360"/>
        <w:rPr>
          <w:color w:val="1F497D"/>
        </w:rPr>
      </w:pPr>
    </w:p>
    <w:p w14:paraId="1740BAB0" w14:textId="77777777" w:rsidR="00877DF7" w:rsidRDefault="00877DF7" w:rsidP="00135638">
      <w:pPr>
        <w:spacing w:after="0" w:line="240" w:lineRule="auto"/>
        <w:ind w:left="360"/>
        <w:rPr>
          <w:color w:val="1F497D"/>
        </w:rPr>
      </w:pPr>
    </w:p>
    <w:p w14:paraId="19B9FD5A" w14:textId="77777777" w:rsidR="00877DF7" w:rsidRDefault="00877DF7" w:rsidP="00135638">
      <w:pPr>
        <w:spacing w:after="0" w:line="240" w:lineRule="auto"/>
        <w:ind w:left="360"/>
        <w:rPr>
          <w:color w:val="1F497D"/>
        </w:rPr>
      </w:pPr>
    </w:p>
    <w:p w14:paraId="1BF7C520" w14:textId="77777777" w:rsidR="00877DF7" w:rsidRDefault="00877DF7" w:rsidP="00135638">
      <w:pPr>
        <w:spacing w:after="0" w:line="240" w:lineRule="auto"/>
        <w:ind w:left="360"/>
        <w:rPr>
          <w:color w:val="1F497D"/>
        </w:rPr>
      </w:pPr>
    </w:p>
    <w:p w14:paraId="68516F52" w14:textId="77777777" w:rsidR="00877DF7" w:rsidRDefault="00877DF7" w:rsidP="00135638">
      <w:pPr>
        <w:spacing w:after="0" w:line="240" w:lineRule="auto"/>
        <w:ind w:left="360"/>
        <w:rPr>
          <w:color w:val="1F497D"/>
        </w:rPr>
      </w:pPr>
    </w:p>
    <w:p w14:paraId="07A3816C" w14:textId="77777777" w:rsidR="00877DF7" w:rsidRDefault="00877DF7" w:rsidP="00135638">
      <w:pPr>
        <w:spacing w:after="0" w:line="240" w:lineRule="auto"/>
        <w:ind w:left="360"/>
        <w:rPr>
          <w:color w:val="1F497D"/>
        </w:rPr>
      </w:pPr>
    </w:p>
    <w:p w14:paraId="31540BDC" w14:textId="77777777" w:rsidR="00877DF7" w:rsidRDefault="00877DF7" w:rsidP="00135638">
      <w:pPr>
        <w:spacing w:after="0" w:line="240" w:lineRule="auto"/>
        <w:ind w:left="360"/>
        <w:rPr>
          <w:color w:val="1F497D"/>
        </w:rPr>
      </w:pPr>
    </w:p>
    <w:p w14:paraId="44E7CF64" w14:textId="77777777" w:rsidR="00877DF7" w:rsidRDefault="00877DF7" w:rsidP="00135638">
      <w:pPr>
        <w:spacing w:after="0" w:line="240" w:lineRule="auto"/>
        <w:ind w:left="360"/>
        <w:rPr>
          <w:color w:val="1F497D"/>
        </w:rPr>
      </w:pPr>
    </w:p>
    <w:p w14:paraId="4358A73C" w14:textId="77777777" w:rsidR="00877DF7" w:rsidRDefault="00877DF7" w:rsidP="00135638">
      <w:pPr>
        <w:spacing w:after="0" w:line="240" w:lineRule="auto"/>
        <w:ind w:left="360"/>
        <w:rPr>
          <w:color w:val="1F497D"/>
        </w:rPr>
      </w:pPr>
    </w:p>
    <w:p w14:paraId="1AAB527F" w14:textId="77777777" w:rsidR="00877DF7" w:rsidRDefault="00877DF7" w:rsidP="00135638">
      <w:pPr>
        <w:spacing w:after="0" w:line="240" w:lineRule="auto"/>
        <w:ind w:left="360"/>
        <w:rPr>
          <w:color w:val="1F497D"/>
        </w:rPr>
      </w:pPr>
    </w:p>
    <w:p w14:paraId="46F618A3" w14:textId="77777777" w:rsidR="00877DF7" w:rsidRDefault="00877DF7" w:rsidP="00135638">
      <w:pPr>
        <w:spacing w:after="0" w:line="240" w:lineRule="auto"/>
        <w:ind w:left="360"/>
        <w:rPr>
          <w:color w:val="1F497D"/>
        </w:rPr>
      </w:pPr>
    </w:p>
    <w:p w14:paraId="4DFADA6E" w14:textId="77777777" w:rsidR="00877DF7" w:rsidRDefault="00877DF7" w:rsidP="00135638">
      <w:pPr>
        <w:spacing w:after="0" w:line="240" w:lineRule="auto"/>
        <w:ind w:left="360"/>
        <w:rPr>
          <w:color w:val="1F497D"/>
        </w:rPr>
      </w:pPr>
    </w:p>
    <w:p w14:paraId="654F7300" w14:textId="77777777" w:rsidR="00877DF7" w:rsidRDefault="00877DF7" w:rsidP="00135638">
      <w:pPr>
        <w:spacing w:after="0" w:line="240" w:lineRule="auto"/>
        <w:ind w:left="360"/>
        <w:rPr>
          <w:color w:val="1F497D"/>
        </w:rPr>
      </w:pPr>
    </w:p>
    <w:p w14:paraId="5AF3C022" w14:textId="77777777" w:rsidR="00877DF7" w:rsidRDefault="00877DF7" w:rsidP="00135638">
      <w:pPr>
        <w:spacing w:after="0" w:line="240" w:lineRule="auto"/>
        <w:ind w:left="360"/>
        <w:rPr>
          <w:color w:val="1F497D"/>
        </w:rPr>
      </w:pPr>
    </w:p>
    <w:p w14:paraId="4F321116" w14:textId="77777777" w:rsidR="004D7097" w:rsidRDefault="004D7097" w:rsidP="00A56FA1">
      <w:pPr>
        <w:rPr>
          <w:rFonts w:ascii="Arial Black" w:hAnsi="Arial Black"/>
          <w:b/>
          <w:color w:val="5B9BD5"/>
          <w:sz w:val="36"/>
          <w:szCs w:val="36"/>
        </w:rPr>
      </w:pPr>
    </w:p>
    <w:p w14:paraId="3289F6C0" w14:textId="749B0750" w:rsidR="007D2D5C" w:rsidRDefault="007D2D5C">
      <w:pPr>
        <w:rPr>
          <w:rFonts w:ascii="Arial Black" w:hAnsi="Arial Black"/>
          <w:color w:val="5B9BD5"/>
          <w:sz w:val="36"/>
          <w:szCs w:val="36"/>
        </w:rPr>
      </w:pPr>
    </w:p>
    <w:p w14:paraId="7A747F0C" w14:textId="549F91E6" w:rsidR="004D7097" w:rsidRPr="00811FC6" w:rsidRDefault="004D7097">
      <w:pPr>
        <w:rPr>
          <w:color w:val="FF0000"/>
          <w:sz w:val="24"/>
          <w:szCs w:val="24"/>
        </w:rPr>
      </w:pPr>
      <w:r w:rsidRPr="00831AD1">
        <w:rPr>
          <w:rFonts w:ascii="Arial Black" w:hAnsi="Arial Black"/>
          <w:color w:val="5B9BD5"/>
          <w:sz w:val="36"/>
          <w:szCs w:val="36"/>
          <w:highlight w:val="yellow"/>
        </w:rPr>
        <w:lastRenderedPageBreak/>
        <w:t xml:space="preserve">Additional pages can include: </w:t>
      </w:r>
      <w:r w:rsidR="00831AD1" w:rsidRPr="00831AD1">
        <w:rPr>
          <w:rFonts w:ascii="Arial Black" w:hAnsi="Arial Black"/>
          <w:color w:val="5B9BD5"/>
          <w:sz w:val="36"/>
          <w:szCs w:val="36"/>
          <w:highlight w:val="yellow"/>
        </w:rPr>
        <w:t>Example strategy (recruitment, for example) and an addendum with more data</w:t>
      </w:r>
    </w:p>
    <w:sectPr w:rsidR="004D7097" w:rsidRPr="00811FC6" w:rsidSect="00B35529">
      <w:pgSz w:w="12240" w:h="15840"/>
      <w:pgMar w:top="1080" w:right="1080" w:bottom="1080" w:left="108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D26"/>
    <w:multiLevelType w:val="hybridMultilevel"/>
    <w:tmpl w:val="56A0BF88"/>
    <w:lvl w:ilvl="0" w:tplc="16563D16">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45983E62" w:tentative="1">
      <w:start w:val="1"/>
      <w:numFmt w:val="decimal"/>
      <w:lvlText w:val="%3."/>
      <w:lvlJc w:val="left"/>
      <w:pPr>
        <w:tabs>
          <w:tab w:val="num" w:pos="2160"/>
        </w:tabs>
        <w:ind w:left="2160" w:hanging="360"/>
      </w:pPr>
    </w:lvl>
    <w:lvl w:ilvl="3" w:tplc="B978C9AC" w:tentative="1">
      <w:start w:val="1"/>
      <w:numFmt w:val="decimal"/>
      <w:lvlText w:val="%4."/>
      <w:lvlJc w:val="left"/>
      <w:pPr>
        <w:tabs>
          <w:tab w:val="num" w:pos="2880"/>
        </w:tabs>
        <w:ind w:left="2880" w:hanging="360"/>
      </w:pPr>
    </w:lvl>
    <w:lvl w:ilvl="4" w:tplc="5DF261BC" w:tentative="1">
      <w:start w:val="1"/>
      <w:numFmt w:val="decimal"/>
      <w:lvlText w:val="%5."/>
      <w:lvlJc w:val="left"/>
      <w:pPr>
        <w:tabs>
          <w:tab w:val="num" w:pos="3600"/>
        </w:tabs>
        <w:ind w:left="3600" w:hanging="360"/>
      </w:pPr>
    </w:lvl>
    <w:lvl w:ilvl="5" w:tplc="057018F6" w:tentative="1">
      <w:start w:val="1"/>
      <w:numFmt w:val="decimal"/>
      <w:lvlText w:val="%6."/>
      <w:lvlJc w:val="left"/>
      <w:pPr>
        <w:tabs>
          <w:tab w:val="num" w:pos="4320"/>
        </w:tabs>
        <w:ind w:left="4320" w:hanging="360"/>
      </w:pPr>
    </w:lvl>
    <w:lvl w:ilvl="6" w:tplc="FACADD68" w:tentative="1">
      <w:start w:val="1"/>
      <w:numFmt w:val="decimal"/>
      <w:lvlText w:val="%7."/>
      <w:lvlJc w:val="left"/>
      <w:pPr>
        <w:tabs>
          <w:tab w:val="num" w:pos="5040"/>
        </w:tabs>
        <w:ind w:left="5040" w:hanging="360"/>
      </w:pPr>
    </w:lvl>
    <w:lvl w:ilvl="7" w:tplc="9A16DB66" w:tentative="1">
      <w:start w:val="1"/>
      <w:numFmt w:val="decimal"/>
      <w:lvlText w:val="%8."/>
      <w:lvlJc w:val="left"/>
      <w:pPr>
        <w:tabs>
          <w:tab w:val="num" w:pos="5760"/>
        </w:tabs>
        <w:ind w:left="5760" w:hanging="360"/>
      </w:pPr>
    </w:lvl>
    <w:lvl w:ilvl="8" w:tplc="99B40896" w:tentative="1">
      <w:start w:val="1"/>
      <w:numFmt w:val="decimal"/>
      <w:lvlText w:val="%9."/>
      <w:lvlJc w:val="left"/>
      <w:pPr>
        <w:tabs>
          <w:tab w:val="num" w:pos="6480"/>
        </w:tabs>
        <w:ind w:left="6480" w:hanging="360"/>
      </w:pPr>
    </w:lvl>
  </w:abstractNum>
  <w:abstractNum w:abstractNumId="1" w15:restartNumberingAfterBreak="0">
    <w:nsid w:val="065E76BF"/>
    <w:multiLevelType w:val="hybridMultilevel"/>
    <w:tmpl w:val="B41A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4761"/>
    <w:multiLevelType w:val="hybridMultilevel"/>
    <w:tmpl w:val="42D2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243D7"/>
    <w:multiLevelType w:val="multilevel"/>
    <w:tmpl w:val="A7B2C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84E83"/>
    <w:multiLevelType w:val="hybridMultilevel"/>
    <w:tmpl w:val="82DE23B0"/>
    <w:lvl w:ilvl="0" w:tplc="CFEC5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10077"/>
    <w:multiLevelType w:val="hybridMultilevel"/>
    <w:tmpl w:val="D282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14CA9"/>
    <w:multiLevelType w:val="hybridMultilevel"/>
    <w:tmpl w:val="74E8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F5087"/>
    <w:multiLevelType w:val="hybridMultilevel"/>
    <w:tmpl w:val="023C2002"/>
    <w:lvl w:ilvl="0" w:tplc="04090001">
      <w:start w:val="1"/>
      <w:numFmt w:val="bullet"/>
      <w:lvlText w:val=""/>
      <w:lvlJc w:val="left"/>
      <w:pPr>
        <w:tabs>
          <w:tab w:val="num" w:pos="720"/>
        </w:tabs>
        <w:ind w:left="720" w:hanging="360"/>
      </w:pPr>
      <w:rPr>
        <w:rFonts w:ascii="Symbol" w:hAnsi="Symbol" w:hint="default"/>
      </w:rPr>
    </w:lvl>
    <w:lvl w:ilvl="1" w:tplc="999CA10E" w:tentative="1">
      <w:start w:val="1"/>
      <w:numFmt w:val="bullet"/>
      <w:lvlText w:val="•"/>
      <w:lvlJc w:val="left"/>
      <w:pPr>
        <w:tabs>
          <w:tab w:val="num" w:pos="1440"/>
        </w:tabs>
        <w:ind w:left="1440" w:hanging="360"/>
      </w:pPr>
      <w:rPr>
        <w:rFonts w:ascii="Arial" w:hAnsi="Arial" w:hint="default"/>
      </w:rPr>
    </w:lvl>
    <w:lvl w:ilvl="2" w:tplc="FFB8ED5A" w:tentative="1">
      <w:start w:val="1"/>
      <w:numFmt w:val="bullet"/>
      <w:lvlText w:val="•"/>
      <w:lvlJc w:val="left"/>
      <w:pPr>
        <w:tabs>
          <w:tab w:val="num" w:pos="2160"/>
        </w:tabs>
        <w:ind w:left="2160" w:hanging="360"/>
      </w:pPr>
      <w:rPr>
        <w:rFonts w:ascii="Arial" w:hAnsi="Arial" w:hint="default"/>
      </w:rPr>
    </w:lvl>
    <w:lvl w:ilvl="3" w:tplc="1B52A070" w:tentative="1">
      <w:start w:val="1"/>
      <w:numFmt w:val="bullet"/>
      <w:lvlText w:val="•"/>
      <w:lvlJc w:val="left"/>
      <w:pPr>
        <w:tabs>
          <w:tab w:val="num" w:pos="2880"/>
        </w:tabs>
        <w:ind w:left="2880" w:hanging="360"/>
      </w:pPr>
      <w:rPr>
        <w:rFonts w:ascii="Arial" w:hAnsi="Arial" w:hint="default"/>
      </w:rPr>
    </w:lvl>
    <w:lvl w:ilvl="4" w:tplc="88106810" w:tentative="1">
      <w:start w:val="1"/>
      <w:numFmt w:val="bullet"/>
      <w:lvlText w:val="•"/>
      <w:lvlJc w:val="left"/>
      <w:pPr>
        <w:tabs>
          <w:tab w:val="num" w:pos="3600"/>
        </w:tabs>
        <w:ind w:left="3600" w:hanging="360"/>
      </w:pPr>
      <w:rPr>
        <w:rFonts w:ascii="Arial" w:hAnsi="Arial" w:hint="default"/>
      </w:rPr>
    </w:lvl>
    <w:lvl w:ilvl="5" w:tplc="BFD24BCC" w:tentative="1">
      <w:start w:val="1"/>
      <w:numFmt w:val="bullet"/>
      <w:lvlText w:val="•"/>
      <w:lvlJc w:val="left"/>
      <w:pPr>
        <w:tabs>
          <w:tab w:val="num" w:pos="4320"/>
        </w:tabs>
        <w:ind w:left="4320" w:hanging="360"/>
      </w:pPr>
      <w:rPr>
        <w:rFonts w:ascii="Arial" w:hAnsi="Arial" w:hint="default"/>
      </w:rPr>
    </w:lvl>
    <w:lvl w:ilvl="6" w:tplc="58EA7768" w:tentative="1">
      <w:start w:val="1"/>
      <w:numFmt w:val="bullet"/>
      <w:lvlText w:val="•"/>
      <w:lvlJc w:val="left"/>
      <w:pPr>
        <w:tabs>
          <w:tab w:val="num" w:pos="5040"/>
        </w:tabs>
        <w:ind w:left="5040" w:hanging="360"/>
      </w:pPr>
      <w:rPr>
        <w:rFonts w:ascii="Arial" w:hAnsi="Arial" w:hint="default"/>
      </w:rPr>
    </w:lvl>
    <w:lvl w:ilvl="7" w:tplc="548CE27C" w:tentative="1">
      <w:start w:val="1"/>
      <w:numFmt w:val="bullet"/>
      <w:lvlText w:val="•"/>
      <w:lvlJc w:val="left"/>
      <w:pPr>
        <w:tabs>
          <w:tab w:val="num" w:pos="5760"/>
        </w:tabs>
        <w:ind w:left="5760" w:hanging="360"/>
      </w:pPr>
      <w:rPr>
        <w:rFonts w:ascii="Arial" w:hAnsi="Arial" w:hint="default"/>
      </w:rPr>
    </w:lvl>
    <w:lvl w:ilvl="8" w:tplc="4C4695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0973A2"/>
    <w:multiLevelType w:val="hybridMultilevel"/>
    <w:tmpl w:val="A296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7268B"/>
    <w:multiLevelType w:val="hybridMultilevel"/>
    <w:tmpl w:val="5B0AE2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37461"/>
    <w:multiLevelType w:val="hybridMultilevel"/>
    <w:tmpl w:val="5DD8AA2E"/>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8C770E"/>
    <w:multiLevelType w:val="hybridMultilevel"/>
    <w:tmpl w:val="5954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34340"/>
    <w:multiLevelType w:val="hybridMultilevel"/>
    <w:tmpl w:val="824C2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A33066"/>
    <w:multiLevelType w:val="hybridMultilevel"/>
    <w:tmpl w:val="0E02B8F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7ABF53FB"/>
    <w:multiLevelType w:val="hybridMultilevel"/>
    <w:tmpl w:val="2D06C3AC"/>
    <w:lvl w:ilvl="0" w:tplc="36860590">
      <w:start w:val="1"/>
      <w:numFmt w:val="bullet"/>
      <w:lvlText w:val="•"/>
      <w:lvlJc w:val="left"/>
      <w:pPr>
        <w:tabs>
          <w:tab w:val="num" w:pos="720"/>
        </w:tabs>
        <w:ind w:left="720" w:hanging="360"/>
      </w:pPr>
      <w:rPr>
        <w:rFonts w:ascii="Arial" w:hAnsi="Arial" w:hint="default"/>
      </w:rPr>
    </w:lvl>
    <w:lvl w:ilvl="1" w:tplc="D1EE2936" w:tentative="1">
      <w:start w:val="1"/>
      <w:numFmt w:val="bullet"/>
      <w:lvlText w:val="•"/>
      <w:lvlJc w:val="left"/>
      <w:pPr>
        <w:tabs>
          <w:tab w:val="num" w:pos="1440"/>
        </w:tabs>
        <w:ind w:left="1440" w:hanging="360"/>
      </w:pPr>
      <w:rPr>
        <w:rFonts w:ascii="Arial" w:hAnsi="Arial" w:hint="default"/>
      </w:rPr>
    </w:lvl>
    <w:lvl w:ilvl="2" w:tplc="83B67B24" w:tentative="1">
      <w:start w:val="1"/>
      <w:numFmt w:val="bullet"/>
      <w:lvlText w:val="•"/>
      <w:lvlJc w:val="left"/>
      <w:pPr>
        <w:tabs>
          <w:tab w:val="num" w:pos="2160"/>
        </w:tabs>
        <w:ind w:left="2160" w:hanging="360"/>
      </w:pPr>
      <w:rPr>
        <w:rFonts w:ascii="Arial" w:hAnsi="Arial" w:hint="default"/>
      </w:rPr>
    </w:lvl>
    <w:lvl w:ilvl="3" w:tplc="8438E42A" w:tentative="1">
      <w:start w:val="1"/>
      <w:numFmt w:val="bullet"/>
      <w:lvlText w:val="•"/>
      <w:lvlJc w:val="left"/>
      <w:pPr>
        <w:tabs>
          <w:tab w:val="num" w:pos="2880"/>
        </w:tabs>
        <w:ind w:left="2880" w:hanging="360"/>
      </w:pPr>
      <w:rPr>
        <w:rFonts w:ascii="Arial" w:hAnsi="Arial" w:hint="default"/>
      </w:rPr>
    </w:lvl>
    <w:lvl w:ilvl="4" w:tplc="E65E4BCC" w:tentative="1">
      <w:start w:val="1"/>
      <w:numFmt w:val="bullet"/>
      <w:lvlText w:val="•"/>
      <w:lvlJc w:val="left"/>
      <w:pPr>
        <w:tabs>
          <w:tab w:val="num" w:pos="3600"/>
        </w:tabs>
        <w:ind w:left="3600" w:hanging="360"/>
      </w:pPr>
      <w:rPr>
        <w:rFonts w:ascii="Arial" w:hAnsi="Arial" w:hint="default"/>
      </w:rPr>
    </w:lvl>
    <w:lvl w:ilvl="5" w:tplc="65E81440" w:tentative="1">
      <w:start w:val="1"/>
      <w:numFmt w:val="bullet"/>
      <w:lvlText w:val="•"/>
      <w:lvlJc w:val="left"/>
      <w:pPr>
        <w:tabs>
          <w:tab w:val="num" w:pos="4320"/>
        </w:tabs>
        <w:ind w:left="4320" w:hanging="360"/>
      </w:pPr>
      <w:rPr>
        <w:rFonts w:ascii="Arial" w:hAnsi="Arial" w:hint="default"/>
      </w:rPr>
    </w:lvl>
    <w:lvl w:ilvl="6" w:tplc="34FE4922" w:tentative="1">
      <w:start w:val="1"/>
      <w:numFmt w:val="bullet"/>
      <w:lvlText w:val="•"/>
      <w:lvlJc w:val="left"/>
      <w:pPr>
        <w:tabs>
          <w:tab w:val="num" w:pos="5040"/>
        </w:tabs>
        <w:ind w:left="5040" w:hanging="360"/>
      </w:pPr>
      <w:rPr>
        <w:rFonts w:ascii="Arial" w:hAnsi="Arial" w:hint="default"/>
      </w:rPr>
    </w:lvl>
    <w:lvl w:ilvl="7" w:tplc="07A4806C" w:tentative="1">
      <w:start w:val="1"/>
      <w:numFmt w:val="bullet"/>
      <w:lvlText w:val="•"/>
      <w:lvlJc w:val="left"/>
      <w:pPr>
        <w:tabs>
          <w:tab w:val="num" w:pos="5760"/>
        </w:tabs>
        <w:ind w:left="5760" w:hanging="360"/>
      </w:pPr>
      <w:rPr>
        <w:rFonts w:ascii="Arial" w:hAnsi="Arial" w:hint="default"/>
      </w:rPr>
    </w:lvl>
    <w:lvl w:ilvl="8" w:tplc="56E06B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1846B3"/>
    <w:multiLevelType w:val="hybridMultilevel"/>
    <w:tmpl w:val="FF6A1F78"/>
    <w:lvl w:ilvl="0" w:tplc="9FE49E40">
      <w:start w:val="1"/>
      <w:numFmt w:val="bullet"/>
      <w:lvlText w:val="•"/>
      <w:lvlJc w:val="left"/>
      <w:pPr>
        <w:tabs>
          <w:tab w:val="num" w:pos="720"/>
        </w:tabs>
        <w:ind w:left="720" w:hanging="360"/>
      </w:pPr>
      <w:rPr>
        <w:rFonts w:ascii="Arial" w:hAnsi="Arial" w:hint="default"/>
      </w:rPr>
    </w:lvl>
    <w:lvl w:ilvl="1" w:tplc="999CA10E" w:tentative="1">
      <w:start w:val="1"/>
      <w:numFmt w:val="bullet"/>
      <w:lvlText w:val="•"/>
      <w:lvlJc w:val="left"/>
      <w:pPr>
        <w:tabs>
          <w:tab w:val="num" w:pos="1440"/>
        </w:tabs>
        <w:ind w:left="1440" w:hanging="360"/>
      </w:pPr>
      <w:rPr>
        <w:rFonts w:ascii="Arial" w:hAnsi="Arial" w:hint="default"/>
      </w:rPr>
    </w:lvl>
    <w:lvl w:ilvl="2" w:tplc="FFB8ED5A" w:tentative="1">
      <w:start w:val="1"/>
      <w:numFmt w:val="bullet"/>
      <w:lvlText w:val="•"/>
      <w:lvlJc w:val="left"/>
      <w:pPr>
        <w:tabs>
          <w:tab w:val="num" w:pos="2160"/>
        </w:tabs>
        <w:ind w:left="2160" w:hanging="360"/>
      </w:pPr>
      <w:rPr>
        <w:rFonts w:ascii="Arial" w:hAnsi="Arial" w:hint="default"/>
      </w:rPr>
    </w:lvl>
    <w:lvl w:ilvl="3" w:tplc="1B52A070" w:tentative="1">
      <w:start w:val="1"/>
      <w:numFmt w:val="bullet"/>
      <w:lvlText w:val="•"/>
      <w:lvlJc w:val="left"/>
      <w:pPr>
        <w:tabs>
          <w:tab w:val="num" w:pos="2880"/>
        </w:tabs>
        <w:ind w:left="2880" w:hanging="360"/>
      </w:pPr>
      <w:rPr>
        <w:rFonts w:ascii="Arial" w:hAnsi="Arial" w:hint="default"/>
      </w:rPr>
    </w:lvl>
    <w:lvl w:ilvl="4" w:tplc="88106810" w:tentative="1">
      <w:start w:val="1"/>
      <w:numFmt w:val="bullet"/>
      <w:lvlText w:val="•"/>
      <w:lvlJc w:val="left"/>
      <w:pPr>
        <w:tabs>
          <w:tab w:val="num" w:pos="3600"/>
        </w:tabs>
        <w:ind w:left="3600" w:hanging="360"/>
      </w:pPr>
      <w:rPr>
        <w:rFonts w:ascii="Arial" w:hAnsi="Arial" w:hint="default"/>
      </w:rPr>
    </w:lvl>
    <w:lvl w:ilvl="5" w:tplc="BFD24BCC" w:tentative="1">
      <w:start w:val="1"/>
      <w:numFmt w:val="bullet"/>
      <w:lvlText w:val="•"/>
      <w:lvlJc w:val="left"/>
      <w:pPr>
        <w:tabs>
          <w:tab w:val="num" w:pos="4320"/>
        </w:tabs>
        <w:ind w:left="4320" w:hanging="360"/>
      </w:pPr>
      <w:rPr>
        <w:rFonts w:ascii="Arial" w:hAnsi="Arial" w:hint="default"/>
      </w:rPr>
    </w:lvl>
    <w:lvl w:ilvl="6" w:tplc="58EA7768" w:tentative="1">
      <w:start w:val="1"/>
      <w:numFmt w:val="bullet"/>
      <w:lvlText w:val="•"/>
      <w:lvlJc w:val="left"/>
      <w:pPr>
        <w:tabs>
          <w:tab w:val="num" w:pos="5040"/>
        </w:tabs>
        <w:ind w:left="5040" w:hanging="360"/>
      </w:pPr>
      <w:rPr>
        <w:rFonts w:ascii="Arial" w:hAnsi="Arial" w:hint="default"/>
      </w:rPr>
    </w:lvl>
    <w:lvl w:ilvl="7" w:tplc="548CE27C" w:tentative="1">
      <w:start w:val="1"/>
      <w:numFmt w:val="bullet"/>
      <w:lvlText w:val="•"/>
      <w:lvlJc w:val="left"/>
      <w:pPr>
        <w:tabs>
          <w:tab w:val="num" w:pos="5760"/>
        </w:tabs>
        <w:ind w:left="5760" w:hanging="360"/>
      </w:pPr>
      <w:rPr>
        <w:rFonts w:ascii="Arial" w:hAnsi="Arial" w:hint="default"/>
      </w:rPr>
    </w:lvl>
    <w:lvl w:ilvl="8" w:tplc="4C4695F8" w:tentative="1">
      <w:start w:val="1"/>
      <w:numFmt w:val="bullet"/>
      <w:lvlText w:val="•"/>
      <w:lvlJc w:val="left"/>
      <w:pPr>
        <w:tabs>
          <w:tab w:val="num" w:pos="6480"/>
        </w:tabs>
        <w:ind w:left="6480" w:hanging="360"/>
      </w:pPr>
      <w:rPr>
        <w:rFonts w:ascii="Arial" w:hAnsi="Arial" w:hint="default"/>
      </w:rPr>
    </w:lvl>
  </w:abstractNum>
  <w:num w:numId="1" w16cid:durableId="1604872214">
    <w:abstractNumId w:val="4"/>
  </w:num>
  <w:num w:numId="2" w16cid:durableId="43795767">
    <w:abstractNumId w:val="9"/>
  </w:num>
  <w:num w:numId="3" w16cid:durableId="811210759">
    <w:abstractNumId w:val="13"/>
  </w:num>
  <w:num w:numId="4" w16cid:durableId="284045681">
    <w:abstractNumId w:val="5"/>
  </w:num>
  <w:num w:numId="5" w16cid:durableId="1777284694">
    <w:abstractNumId w:val="3"/>
  </w:num>
  <w:num w:numId="6" w16cid:durableId="1074163754">
    <w:abstractNumId w:val="0"/>
  </w:num>
  <w:num w:numId="7" w16cid:durableId="789057308">
    <w:abstractNumId w:val="1"/>
  </w:num>
  <w:num w:numId="8" w16cid:durableId="751201263">
    <w:abstractNumId w:val="8"/>
  </w:num>
  <w:num w:numId="9" w16cid:durableId="552810314">
    <w:abstractNumId w:val="2"/>
  </w:num>
  <w:num w:numId="10" w16cid:durableId="1901285482">
    <w:abstractNumId w:val="12"/>
  </w:num>
  <w:num w:numId="11" w16cid:durableId="2134209081">
    <w:abstractNumId w:val="6"/>
  </w:num>
  <w:num w:numId="12" w16cid:durableId="1624070095">
    <w:abstractNumId w:val="11"/>
  </w:num>
  <w:num w:numId="13" w16cid:durableId="1895655816">
    <w:abstractNumId w:val="15"/>
  </w:num>
  <w:num w:numId="14" w16cid:durableId="1169639229">
    <w:abstractNumId w:val="14"/>
  </w:num>
  <w:num w:numId="15" w16cid:durableId="1806047719">
    <w:abstractNumId w:val="7"/>
  </w:num>
  <w:num w:numId="16" w16cid:durableId="872032604">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F69"/>
    <w:rsid w:val="00032B03"/>
    <w:rsid w:val="00035DD5"/>
    <w:rsid w:val="00042CFD"/>
    <w:rsid w:val="00043C19"/>
    <w:rsid w:val="00064B0A"/>
    <w:rsid w:val="00086CD9"/>
    <w:rsid w:val="000A2405"/>
    <w:rsid w:val="000C249B"/>
    <w:rsid w:val="000D59DE"/>
    <w:rsid w:val="000D6B2E"/>
    <w:rsid w:val="00135638"/>
    <w:rsid w:val="00165021"/>
    <w:rsid w:val="001B3E90"/>
    <w:rsid w:val="001D4957"/>
    <w:rsid w:val="001D6227"/>
    <w:rsid w:val="001E242C"/>
    <w:rsid w:val="001F7E29"/>
    <w:rsid w:val="00201AB3"/>
    <w:rsid w:val="002150B9"/>
    <w:rsid w:val="00262B10"/>
    <w:rsid w:val="00265494"/>
    <w:rsid w:val="0027434A"/>
    <w:rsid w:val="00280DF6"/>
    <w:rsid w:val="002E106E"/>
    <w:rsid w:val="002E5642"/>
    <w:rsid w:val="002F6A40"/>
    <w:rsid w:val="00317C8D"/>
    <w:rsid w:val="003467C3"/>
    <w:rsid w:val="00356605"/>
    <w:rsid w:val="003603A3"/>
    <w:rsid w:val="00377EE6"/>
    <w:rsid w:val="00393F98"/>
    <w:rsid w:val="003951D1"/>
    <w:rsid w:val="003A4F8A"/>
    <w:rsid w:val="003A518C"/>
    <w:rsid w:val="003C35B4"/>
    <w:rsid w:val="003D294A"/>
    <w:rsid w:val="003D5C58"/>
    <w:rsid w:val="003E2D8A"/>
    <w:rsid w:val="00410D7A"/>
    <w:rsid w:val="0041350D"/>
    <w:rsid w:val="00423F69"/>
    <w:rsid w:val="00437719"/>
    <w:rsid w:val="004462A9"/>
    <w:rsid w:val="00465AAA"/>
    <w:rsid w:val="004B0CC8"/>
    <w:rsid w:val="004B1D0E"/>
    <w:rsid w:val="004B752B"/>
    <w:rsid w:val="004D7097"/>
    <w:rsid w:val="004E2D69"/>
    <w:rsid w:val="004E35AF"/>
    <w:rsid w:val="004E5CF7"/>
    <w:rsid w:val="005059CB"/>
    <w:rsid w:val="00507344"/>
    <w:rsid w:val="00513734"/>
    <w:rsid w:val="00524061"/>
    <w:rsid w:val="0053782E"/>
    <w:rsid w:val="005425EF"/>
    <w:rsid w:val="0057233D"/>
    <w:rsid w:val="005922E8"/>
    <w:rsid w:val="005A69A0"/>
    <w:rsid w:val="005E6E4F"/>
    <w:rsid w:val="0062422A"/>
    <w:rsid w:val="0062798D"/>
    <w:rsid w:val="006437E3"/>
    <w:rsid w:val="00657157"/>
    <w:rsid w:val="00684F2D"/>
    <w:rsid w:val="0069075B"/>
    <w:rsid w:val="006C46EA"/>
    <w:rsid w:val="006D081B"/>
    <w:rsid w:val="006D5E6F"/>
    <w:rsid w:val="006D7C47"/>
    <w:rsid w:val="00700095"/>
    <w:rsid w:val="007037C5"/>
    <w:rsid w:val="00732102"/>
    <w:rsid w:val="00734161"/>
    <w:rsid w:val="0076508B"/>
    <w:rsid w:val="00772F0A"/>
    <w:rsid w:val="007A6DE6"/>
    <w:rsid w:val="007B1DD1"/>
    <w:rsid w:val="007D2D5C"/>
    <w:rsid w:val="007E4FD4"/>
    <w:rsid w:val="00811FC6"/>
    <w:rsid w:val="00831AD1"/>
    <w:rsid w:val="00835145"/>
    <w:rsid w:val="00865EAF"/>
    <w:rsid w:val="00877DF7"/>
    <w:rsid w:val="008C12A5"/>
    <w:rsid w:val="008C2894"/>
    <w:rsid w:val="008C676A"/>
    <w:rsid w:val="009518E1"/>
    <w:rsid w:val="00972F59"/>
    <w:rsid w:val="00983F32"/>
    <w:rsid w:val="009A7A7F"/>
    <w:rsid w:val="009B60E1"/>
    <w:rsid w:val="009D6234"/>
    <w:rsid w:val="00A43595"/>
    <w:rsid w:val="00A56641"/>
    <w:rsid w:val="00A56FA1"/>
    <w:rsid w:val="00A70E5E"/>
    <w:rsid w:val="00A73BAC"/>
    <w:rsid w:val="00A813A1"/>
    <w:rsid w:val="00A85BD9"/>
    <w:rsid w:val="00A97318"/>
    <w:rsid w:val="00AA7AB4"/>
    <w:rsid w:val="00AB3BEC"/>
    <w:rsid w:val="00AB54A4"/>
    <w:rsid w:val="00AE1083"/>
    <w:rsid w:val="00AE69B6"/>
    <w:rsid w:val="00B02F08"/>
    <w:rsid w:val="00B276F4"/>
    <w:rsid w:val="00B3212A"/>
    <w:rsid w:val="00B35529"/>
    <w:rsid w:val="00B73A56"/>
    <w:rsid w:val="00B772E2"/>
    <w:rsid w:val="00B8729F"/>
    <w:rsid w:val="00BA389C"/>
    <w:rsid w:val="00BC7B00"/>
    <w:rsid w:val="00BD1DED"/>
    <w:rsid w:val="00BF0760"/>
    <w:rsid w:val="00BF7083"/>
    <w:rsid w:val="00C32F6E"/>
    <w:rsid w:val="00C33B22"/>
    <w:rsid w:val="00C45B45"/>
    <w:rsid w:val="00C61C2A"/>
    <w:rsid w:val="00C74152"/>
    <w:rsid w:val="00C74778"/>
    <w:rsid w:val="00C85B20"/>
    <w:rsid w:val="00CD48F9"/>
    <w:rsid w:val="00CF214C"/>
    <w:rsid w:val="00D23C1B"/>
    <w:rsid w:val="00D44F07"/>
    <w:rsid w:val="00D6740D"/>
    <w:rsid w:val="00D73820"/>
    <w:rsid w:val="00DA2A98"/>
    <w:rsid w:val="00DA56F6"/>
    <w:rsid w:val="00DB3A41"/>
    <w:rsid w:val="00DB4FD8"/>
    <w:rsid w:val="00DC42BB"/>
    <w:rsid w:val="00DC74A7"/>
    <w:rsid w:val="00DD4786"/>
    <w:rsid w:val="00DD61AA"/>
    <w:rsid w:val="00DD7DA8"/>
    <w:rsid w:val="00DE0E5E"/>
    <w:rsid w:val="00E31BB3"/>
    <w:rsid w:val="00E3468B"/>
    <w:rsid w:val="00E67E27"/>
    <w:rsid w:val="00E8042E"/>
    <w:rsid w:val="00E91164"/>
    <w:rsid w:val="00EB5ABB"/>
    <w:rsid w:val="00EB5D41"/>
    <w:rsid w:val="00ED475E"/>
    <w:rsid w:val="00ED61AF"/>
    <w:rsid w:val="00EE37C3"/>
    <w:rsid w:val="00EF3821"/>
    <w:rsid w:val="00F02E0E"/>
    <w:rsid w:val="00F066A0"/>
    <w:rsid w:val="00F228D3"/>
    <w:rsid w:val="00F52479"/>
    <w:rsid w:val="00F67F72"/>
    <w:rsid w:val="00F80009"/>
    <w:rsid w:val="00F90D9A"/>
    <w:rsid w:val="00FA1AE8"/>
    <w:rsid w:val="00FB4B5F"/>
    <w:rsid w:val="00FD0988"/>
    <w:rsid w:val="00FD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5C3D"/>
  <w15:chartTrackingRefBased/>
  <w15:docId w15:val="{C72F8EB2-3AD8-4E56-933B-A5E80E40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45"/>
    <w:pPr>
      <w:ind w:left="720"/>
      <w:contextualSpacing/>
    </w:pPr>
  </w:style>
  <w:style w:type="paragraph" w:styleId="BalloonText">
    <w:name w:val="Balloon Text"/>
    <w:basedOn w:val="Normal"/>
    <w:link w:val="BalloonTextChar"/>
    <w:uiPriority w:val="99"/>
    <w:semiHidden/>
    <w:unhideWhenUsed/>
    <w:rsid w:val="00C32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F6E"/>
    <w:rPr>
      <w:rFonts w:ascii="Segoe UI" w:hAnsi="Segoe UI" w:cs="Segoe UI"/>
      <w:sz w:val="18"/>
      <w:szCs w:val="18"/>
    </w:rPr>
  </w:style>
  <w:style w:type="paragraph" w:styleId="NoSpacing">
    <w:name w:val="No Spacing"/>
    <w:link w:val="NoSpacingChar"/>
    <w:uiPriority w:val="1"/>
    <w:qFormat/>
    <w:rsid w:val="00B35529"/>
    <w:pPr>
      <w:spacing w:after="0" w:line="240" w:lineRule="auto"/>
    </w:pPr>
    <w:rPr>
      <w:rFonts w:eastAsiaTheme="minorEastAsia"/>
    </w:rPr>
  </w:style>
  <w:style w:type="character" w:customStyle="1" w:styleId="NoSpacingChar">
    <w:name w:val="No Spacing Char"/>
    <w:basedOn w:val="DefaultParagraphFont"/>
    <w:link w:val="NoSpacing"/>
    <w:uiPriority w:val="1"/>
    <w:rsid w:val="00B35529"/>
    <w:rPr>
      <w:rFonts w:eastAsiaTheme="minorEastAsia"/>
    </w:rPr>
  </w:style>
  <w:style w:type="table" w:styleId="TableGrid">
    <w:name w:val="Table Grid"/>
    <w:basedOn w:val="TableNormal"/>
    <w:uiPriority w:val="39"/>
    <w:rsid w:val="009B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2894"/>
    <w:rPr>
      <w:sz w:val="16"/>
      <w:szCs w:val="16"/>
    </w:rPr>
  </w:style>
  <w:style w:type="paragraph" w:styleId="CommentText">
    <w:name w:val="annotation text"/>
    <w:basedOn w:val="Normal"/>
    <w:link w:val="CommentTextChar"/>
    <w:uiPriority w:val="99"/>
    <w:semiHidden/>
    <w:unhideWhenUsed/>
    <w:rsid w:val="008C2894"/>
    <w:pPr>
      <w:spacing w:line="240" w:lineRule="auto"/>
    </w:pPr>
    <w:rPr>
      <w:sz w:val="20"/>
      <w:szCs w:val="20"/>
    </w:rPr>
  </w:style>
  <w:style w:type="character" w:customStyle="1" w:styleId="CommentTextChar">
    <w:name w:val="Comment Text Char"/>
    <w:basedOn w:val="DefaultParagraphFont"/>
    <w:link w:val="CommentText"/>
    <w:uiPriority w:val="99"/>
    <w:semiHidden/>
    <w:rsid w:val="008C2894"/>
    <w:rPr>
      <w:sz w:val="20"/>
      <w:szCs w:val="20"/>
    </w:rPr>
  </w:style>
  <w:style w:type="paragraph" w:styleId="CommentSubject">
    <w:name w:val="annotation subject"/>
    <w:basedOn w:val="CommentText"/>
    <w:next w:val="CommentText"/>
    <w:link w:val="CommentSubjectChar"/>
    <w:uiPriority w:val="99"/>
    <w:semiHidden/>
    <w:unhideWhenUsed/>
    <w:rsid w:val="008C2894"/>
    <w:rPr>
      <w:b/>
      <w:bCs/>
    </w:rPr>
  </w:style>
  <w:style w:type="character" w:customStyle="1" w:styleId="CommentSubjectChar">
    <w:name w:val="Comment Subject Char"/>
    <w:basedOn w:val="CommentTextChar"/>
    <w:link w:val="CommentSubject"/>
    <w:uiPriority w:val="99"/>
    <w:semiHidden/>
    <w:rsid w:val="008C28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2377">
      <w:bodyDiv w:val="1"/>
      <w:marLeft w:val="0"/>
      <w:marRight w:val="0"/>
      <w:marTop w:val="0"/>
      <w:marBottom w:val="0"/>
      <w:divBdr>
        <w:top w:val="none" w:sz="0" w:space="0" w:color="auto"/>
        <w:left w:val="none" w:sz="0" w:space="0" w:color="auto"/>
        <w:bottom w:val="none" w:sz="0" w:space="0" w:color="auto"/>
        <w:right w:val="none" w:sz="0" w:space="0" w:color="auto"/>
      </w:divBdr>
    </w:div>
    <w:div w:id="115686916">
      <w:bodyDiv w:val="1"/>
      <w:marLeft w:val="0"/>
      <w:marRight w:val="0"/>
      <w:marTop w:val="0"/>
      <w:marBottom w:val="0"/>
      <w:divBdr>
        <w:top w:val="none" w:sz="0" w:space="0" w:color="auto"/>
        <w:left w:val="none" w:sz="0" w:space="0" w:color="auto"/>
        <w:bottom w:val="none" w:sz="0" w:space="0" w:color="auto"/>
        <w:right w:val="none" w:sz="0" w:space="0" w:color="auto"/>
      </w:divBdr>
    </w:div>
    <w:div w:id="350379700">
      <w:bodyDiv w:val="1"/>
      <w:marLeft w:val="0"/>
      <w:marRight w:val="0"/>
      <w:marTop w:val="0"/>
      <w:marBottom w:val="0"/>
      <w:divBdr>
        <w:top w:val="none" w:sz="0" w:space="0" w:color="auto"/>
        <w:left w:val="none" w:sz="0" w:space="0" w:color="auto"/>
        <w:bottom w:val="none" w:sz="0" w:space="0" w:color="auto"/>
        <w:right w:val="none" w:sz="0" w:space="0" w:color="auto"/>
      </w:divBdr>
      <w:divsChild>
        <w:div w:id="2095974206">
          <w:marLeft w:val="360"/>
          <w:marRight w:val="0"/>
          <w:marTop w:val="200"/>
          <w:marBottom w:val="0"/>
          <w:divBdr>
            <w:top w:val="none" w:sz="0" w:space="0" w:color="auto"/>
            <w:left w:val="none" w:sz="0" w:space="0" w:color="auto"/>
            <w:bottom w:val="none" w:sz="0" w:space="0" w:color="auto"/>
            <w:right w:val="none" w:sz="0" w:space="0" w:color="auto"/>
          </w:divBdr>
        </w:div>
        <w:div w:id="5062326">
          <w:marLeft w:val="360"/>
          <w:marRight w:val="0"/>
          <w:marTop w:val="200"/>
          <w:marBottom w:val="0"/>
          <w:divBdr>
            <w:top w:val="none" w:sz="0" w:space="0" w:color="auto"/>
            <w:left w:val="none" w:sz="0" w:space="0" w:color="auto"/>
            <w:bottom w:val="none" w:sz="0" w:space="0" w:color="auto"/>
            <w:right w:val="none" w:sz="0" w:space="0" w:color="auto"/>
          </w:divBdr>
        </w:div>
        <w:div w:id="756941872">
          <w:marLeft w:val="360"/>
          <w:marRight w:val="0"/>
          <w:marTop w:val="200"/>
          <w:marBottom w:val="0"/>
          <w:divBdr>
            <w:top w:val="none" w:sz="0" w:space="0" w:color="auto"/>
            <w:left w:val="none" w:sz="0" w:space="0" w:color="auto"/>
            <w:bottom w:val="none" w:sz="0" w:space="0" w:color="auto"/>
            <w:right w:val="none" w:sz="0" w:space="0" w:color="auto"/>
          </w:divBdr>
        </w:div>
        <w:div w:id="592202049">
          <w:marLeft w:val="360"/>
          <w:marRight w:val="0"/>
          <w:marTop w:val="200"/>
          <w:marBottom w:val="0"/>
          <w:divBdr>
            <w:top w:val="none" w:sz="0" w:space="0" w:color="auto"/>
            <w:left w:val="none" w:sz="0" w:space="0" w:color="auto"/>
            <w:bottom w:val="none" w:sz="0" w:space="0" w:color="auto"/>
            <w:right w:val="none" w:sz="0" w:space="0" w:color="auto"/>
          </w:divBdr>
        </w:div>
        <w:div w:id="249895368">
          <w:marLeft w:val="360"/>
          <w:marRight w:val="0"/>
          <w:marTop w:val="200"/>
          <w:marBottom w:val="0"/>
          <w:divBdr>
            <w:top w:val="none" w:sz="0" w:space="0" w:color="auto"/>
            <w:left w:val="none" w:sz="0" w:space="0" w:color="auto"/>
            <w:bottom w:val="none" w:sz="0" w:space="0" w:color="auto"/>
            <w:right w:val="none" w:sz="0" w:space="0" w:color="auto"/>
          </w:divBdr>
        </w:div>
        <w:div w:id="120611290">
          <w:marLeft w:val="360"/>
          <w:marRight w:val="0"/>
          <w:marTop w:val="200"/>
          <w:marBottom w:val="0"/>
          <w:divBdr>
            <w:top w:val="none" w:sz="0" w:space="0" w:color="auto"/>
            <w:left w:val="none" w:sz="0" w:space="0" w:color="auto"/>
            <w:bottom w:val="none" w:sz="0" w:space="0" w:color="auto"/>
            <w:right w:val="none" w:sz="0" w:space="0" w:color="auto"/>
          </w:divBdr>
        </w:div>
        <w:div w:id="37315276">
          <w:marLeft w:val="360"/>
          <w:marRight w:val="0"/>
          <w:marTop w:val="200"/>
          <w:marBottom w:val="0"/>
          <w:divBdr>
            <w:top w:val="none" w:sz="0" w:space="0" w:color="auto"/>
            <w:left w:val="none" w:sz="0" w:space="0" w:color="auto"/>
            <w:bottom w:val="none" w:sz="0" w:space="0" w:color="auto"/>
            <w:right w:val="none" w:sz="0" w:space="0" w:color="auto"/>
          </w:divBdr>
        </w:div>
        <w:div w:id="61605074">
          <w:marLeft w:val="360"/>
          <w:marRight w:val="0"/>
          <w:marTop w:val="200"/>
          <w:marBottom w:val="0"/>
          <w:divBdr>
            <w:top w:val="none" w:sz="0" w:space="0" w:color="auto"/>
            <w:left w:val="none" w:sz="0" w:space="0" w:color="auto"/>
            <w:bottom w:val="none" w:sz="0" w:space="0" w:color="auto"/>
            <w:right w:val="none" w:sz="0" w:space="0" w:color="auto"/>
          </w:divBdr>
        </w:div>
        <w:div w:id="48572283">
          <w:marLeft w:val="360"/>
          <w:marRight w:val="0"/>
          <w:marTop w:val="200"/>
          <w:marBottom w:val="0"/>
          <w:divBdr>
            <w:top w:val="none" w:sz="0" w:space="0" w:color="auto"/>
            <w:left w:val="none" w:sz="0" w:space="0" w:color="auto"/>
            <w:bottom w:val="none" w:sz="0" w:space="0" w:color="auto"/>
            <w:right w:val="none" w:sz="0" w:space="0" w:color="auto"/>
          </w:divBdr>
        </w:div>
        <w:div w:id="1352294392">
          <w:marLeft w:val="360"/>
          <w:marRight w:val="0"/>
          <w:marTop w:val="200"/>
          <w:marBottom w:val="0"/>
          <w:divBdr>
            <w:top w:val="none" w:sz="0" w:space="0" w:color="auto"/>
            <w:left w:val="none" w:sz="0" w:space="0" w:color="auto"/>
            <w:bottom w:val="none" w:sz="0" w:space="0" w:color="auto"/>
            <w:right w:val="none" w:sz="0" w:space="0" w:color="auto"/>
          </w:divBdr>
        </w:div>
        <w:div w:id="655496364">
          <w:marLeft w:val="360"/>
          <w:marRight w:val="0"/>
          <w:marTop w:val="200"/>
          <w:marBottom w:val="0"/>
          <w:divBdr>
            <w:top w:val="none" w:sz="0" w:space="0" w:color="auto"/>
            <w:left w:val="none" w:sz="0" w:space="0" w:color="auto"/>
            <w:bottom w:val="none" w:sz="0" w:space="0" w:color="auto"/>
            <w:right w:val="none" w:sz="0" w:space="0" w:color="auto"/>
          </w:divBdr>
        </w:div>
        <w:div w:id="1438676246">
          <w:marLeft w:val="360"/>
          <w:marRight w:val="0"/>
          <w:marTop w:val="200"/>
          <w:marBottom w:val="0"/>
          <w:divBdr>
            <w:top w:val="none" w:sz="0" w:space="0" w:color="auto"/>
            <w:left w:val="none" w:sz="0" w:space="0" w:color="auto"/>
            <w:bottom w:val="none" w:sz="0" w:space="0" w:color="auto"/>
            <w:right w:val="none" w:sz="0" w:space="0" w:color="auto"/>
          </w:divBdr>
        </w:div>
        <w:div w:id="946277314">
          <w:marLeft w:val="360"/>
          <w:marRight w:val="0"/>
          <w:marTop w:val="200"/>
          <w:marBottom w:val="0"/>
          <w:divBdr>
            <w:top w:val="none" w:sz="0" w:space="0" w:color="auto"/>
            <w:left w:val="none" w:sz="0" w:space="0" w:color="auto"/>
            <w:bottom w:val="none" w:sz="0" w:space="0" w:color="auto"/>
            <w:right w:val="none" w:sz="0" w:space="0" w:color="auto"/>
          </w:divBdr>
        </w:div>
        <w:div w:id="61950368">
          <w:marLeft w:val="360"/>
          <w:marRight w:val="0"/>
          <w:marTop w:val="200"/>
          <w:marBottom w:val="0"/>
          <w:divBdr>
            <w:top w:val="none" w:sz="0" w:space="0" w:color="auto"/>
            <w:left w:val="none" w:sz="0" w:space="0" w:color="auto"/>
            <w:bottom w:val="none" w:sz="0" w:space="0" w:color="auto"/>
            <w:right w:val="none" w:sz="0" w:space="0" w:color="auto"/>
          </w:divBdr>
        </w:div>
      </w:divsChild>
    </w:div>
    <w:div w:id="560864925">
      <w:bodyDiv w:val="1"/>
      <w:marLeft w:val="0"/>
      <w:marRight w:val="0"/>
      <w:marTop w:val="0"/>
      <w:marBottom w:val="0"/>
      <w:divBdr>
        <w:top w:val="none" w:sz="0" w:space="0" w:color="auto"/>
        <w:left w:val="none" w:sz="0" w:space="0" w:color="auto"/>
        <w:bottom w:val="none" w:sz="0" w:space="0" w:color="auto"/>
        <w:right w:val="none" w:sz="0" w:space="0" w:color="auto"/>
      </w:divBdr>
      <w:divsChild>
        <w:div w:id="1191458391">
          <w:marLeft w:val="547"/>
          <w:marRight w:val="0"/>
          <w:marTop w:val="0"/>
          <w:marBottom w:val="0"/>
          <w:divBdr>
            <w:top w:val="none" w:sz="0" w:space="0" w:color="auto"/>
            <w:left w:val="none" w:sz="0" w:space="0" w:color="auto"/>
            <w:bottom w:val="none" w:sz="0" w:space="0" w:color="auto"/>
            <w:right w:val="none" w:sz="0" w:space="0" w:color="auto"/>
          </w:divBdr>
        </w:div>
        <w:div w:id="746148104">
          <w:marLeft w:val="547"/>
          <w:marRight w:val="0"/>
          <w:marTop w:val="0"/>
          <w:marBottom w:val="0"/>
          <w:divBdr>
            <w:top w:val="none" w:sz="0" w:space="0" w:color="auto"/>
            <w:left w:val="none" w:sz="0" w:space="0" w:color="auto"/>
            <w:bottom w:val="none" w:sz="0" w:space="0" w:color="auto"/>
            <w:right w:val="none" w:sz="0" w:space="0" w:color="auto"/>
          </w:divBdr>
        </w:div>
        <w:div w:id="1317298295">
          <w:marLeft w:val="547"/>
          <w:marRight w:val="0"/>
          <w:marTop w:val="0"/>
          <w:marBottom w:val="0"/>
          <w:divBdr>
            <w:top w:val="none" w:sz="0" w:space="0" w:color="auto"/>
            <w:left w:val="none" w:sz="0" w:space="0" w:color="auto"/>
            <w:bottom w:val="none" w:sz="0" w:space="0" w:color="auto"/>
            <w:right w:val="none" w:sz="0" w:space="0" w:color="auto"/>
          </w:divBdr>
        </w:div>
        <w:div w:id="317656853">
          <w:marLeft w:val="547"/>
          <w:marRight w:val="0"/>
          <w:marTop w:val="0"/>
          <w:marBottom w:val="0"/>
          <w:divBdr>
            <w:top w:val="none" w:sz="0" w:space="0" w:color="auto"/>
            <w:left w:val="none" w:sz="0" w:space="0" w:color="auto"/>
            <w:bottom w:val="none" w:sz="0" w:space="0" w:color="auto"/>
            <w:right w:val="none" w:sz="0" w:space="0" w:color="auto"/>
          </w:divBdr>
        </w:div>
        <w:div w:id="622882397">
          <w:marLeft w:val="547"/>
          <w:marRight w:val="0"/>
          <w:marTop w:val="0"/>
          <w:marBottom w:val="0"/>
          <w:divBdr>
            <w:top w:val="none" w:sz="0" w:space="0" w:color="auto"/>
            <w:left w:val="none" w:sz="0" w:space="0" w:color="auto"/>
            <w:bottom w:val="none" w:sz="0" w:space="0" w:color="auto"/>
            <w:right w:val="none" w:sz="0" w:space="0" w:color="auto"/>
          </w:divBdr>
        </w:div>
        <w:div w:id="1561941522">
          <w:marLeft w:val="547"/>
          <w:marRight w:val="0"/>
          <w:marTop w:val="0"/>
          <w:marBottom w:val="0"/>
          <w:divBdr>
            <w:top w:val="none" w:sz="0" w:space="0" w:color="auto"/>
            <w:left w:val="none" w:sz="0" w:space="0" w:color="auto"/>
            <w:bottom w:val="none" w:sz="0" w:space="0" w:color="auto"/>
            <w:right w:val="none" w:sz="0" w:space="0" w:color="auto"/>
          </w:divBdr>
        </w:div>
      </w:divsChild>
    </w:div>
    <w:div w:id="820662381">
      <w:bodyDiv w:val="1"/>
      <w:marLeft w:val="0"/>
      <w:marRight w:val="0"/>
      <w:marTop w:val="0"/>
      <w:marBottom w:val="0"/>
      <w:divBdr>
        <w:top w:val="none" w:sz="0" w:space="0" w:color="auto"/>
        <w:left w:val="none" w:sz="0" w:space="0" w:color="auto"/>
        <w:bottom w:val="none" w:sz="0" w:space="0" w:color="auto"/>
        <w:right w:val="none" w:sz="0" w:space="0" w:color="auto"/>
      </w:divBdr>
    </w:div>
    <w:div w:id="1240601569">
      <w:bodyDiv w:val="1"/>
      <w:marLeft w:val="0"/>
      <w:marRight w:val="0"/>
      <w:marTop w:val="0"/>
      <w:marBottom w:val="0"/>
      <w:divBdr>
        <w:top w:val="none" w:sz="0" w:space="0" w:color="auto"/>
        <w:left w:val="none" w:sz="0" w:space="0" w:color="auto"/>
        <w:bottom w:val="none" w:sz="0" w:space="0" w:color="auto"/>
        <w:right w:val="none" w:sz="0" w:space="0" w:color="auto"/>
      </w:divBdr>
    </w:div>
    <w:div w:id="1330866837">
      <w:bodyDiv w:val="1"/>
      <w:marLeft w:val="0"/>
      <w:marRight w:val="0"/>
      <w:marTop w:val="0"/>
      <w:marBottom w:val="0"/>
      <w:divBdr>
        <w:top w:val="none" w:sz="0" w:space="0" w:color="auto"/>
        <w:left w:val="none" w:sz="0" w:space="0" w:color="auto"/>
        <w:bottom w:val="none" w:sz="0" w:space="0" w:color="auto"/>
        <w:right w:val="none" w:sz="0" w:space="0" w:color="auto"/>
      </w:divBdr>
    </w:div>
    <w:div w:id="1370187052">
      <w:bodyDiv w:val="1"/>
      <w:marLeft w:val="0"/>
      <w:marRight w:val="0"/>
      <w:marTop w:val="0"/>
      <w:marBottom w:val="0"/>
      <w:divBdr>
        <w:top w:val="none" w:sz="0" w:space="0" w:color="auto"/>
        <w:left w:val="none" w:sz="0" w:space="0" w:color="auto"/>
        <w:bottom w:val="none" w:sz="0" w:space="0" w:color="auto"/>
        <w:right w:val="none" w:sz="0" w:space="0" w:color="auto"/>
      </w:divBdr>
      <w:divsChild>
        <w:div w:id="2022272907">
          <w:marLeft w:val="360"/>
          <w:marRight w:val="0"/>
          <w:marTop w:val="200"/>
          <w:marBottom w:val="0"/>
          <w:divBdr>
            <w:top w:val="none" w:sz="0" w:space="0" w:color="auto"/>
            <w:left w:val="none" w:sz="0" w:space="0" w:color="auto"/>
            <w:bottom w:val="none" w:sz="0" w:space="0" w:color="auto"/>
            <w:right w:val="none" w:sz="0" w:space="0" w:color="auto"/>
          </w:divBdr>
        </w:div>
        <w:div w:id="1035616166">
          <w:marLeft w:val="360"/>
          <w:marRight w:val="0"/>
          <w:marTop w:val="200"/>
          <w:marBottom w:val="0"/>
          <w:divBdr>
            <w:top w:val="none" w:sz="0" w:space="0" w:color="auto"/>
            <w:left w:val="none" w:sz="0" w:space="0" w:color="auto"/>
            <w:bottom w:val="none" w:sz="0" w:space="0" w:color="auto"/>
            <w:right w:val="none" w:sz="0" w:space="0" w:color="auto"/>
          </w:divBdr>
        </w:div>
        <w:div w:id="227810340">
          <w:marLeft w:val="360"/>
          <w:marRight w:val="0"/>
          <w:marTop w:val="200"/>
          <w:marBottom w:val="0"/>
          <w:divBdr>
            <w:top w:val="none" w:sz="0" w:space="0" w:color="auto"/>
            <w:left w:val="none" w:sz="0" w:space="0" w:color="auto"/>
            <w:bottom w:val="none" w:sz="0" w:space="0" w:color="auto"/>
            <w:right w:val="none" w:sz="0" w:space="0" w:color="auto"/>
          </w:divBdr>
        </w:div>
        <w:div w:id="1756322723">
          <w:marLeft w:val="360"/>
          <w:marRight w:val="0"/>
          <w:marTop w:val="200"/>
          <w:marBottom w:val="0"/>
          <w:divBdr>
            <w:top w:val="none" w:sz="0" w:space="0" w:color="auto"/>
            <w:left w:val="none" w:sz="0" w:space="0" w:color="auto"/>
            <w:bottom w:val="none" w:sz="0" w:space="0" w:color="auto"/>
            <w:right w:val="none" w:sz="0" w:space="0" w:color="auto"/>
          </w:divBdr>
        </w:div>
        <w:div w:id="681863160">
          <w:marLeft w:val="360"/>
          <w:marRight w:val="0"/>
          <w:marTop w:val="200"/>
          <w:marBottom w:val="0"/>
          <w:divBdr>
            <w:top w:val="none" w:sz="0" w:space="0" w:color="auto"/>
            <w:left w:val="none" w:sz="0" w:space="0" w:color="auto"/>
            <w:bottom w:val="none" w:sz="0" w:space="0" w:color="auto"/>
            <w:right w:val="none" w:sz="0" w:space="0" w:color="auto"/>
          </w:divBdr>
        </w:div>
        <w:div w:id="1253709716">
          <w:marLeft w:val="360"/>
          <w:marRight w:val="0"/>
          <w:marTop w:val="200"/>
          <w:marBottom w:val="0"/>
          <w:divBdr>
            <w:top w:val="none" w:sz="0" w:space="0" w:color="auto"/>
            <w:left w:val="none" w:sz="0" w:space="0" w:color="auto"/>
            <w:bottom w:val="none" w:sz="0" w:space="0" w:color="auto"/>
            <w:right w:val="none" w:sz="0" w:space="0" w:color="auto"/>
          </w:divBdr>
        </w:div>
        <w:div w:id="380133860">
          <w:marLeft w:val="360"/>
          <w:marRight w:val="0"/>
          <w:marTop w:val="200"/>
          <w:marBottom w:val="0"/>
          <w:divBdr>
            <w:top w:val="none" w:sz="0" w:space="0" w:color="auto"/>
            <w:left w:val="none" w:sz="0" w:space="0" w:color="auto"/>
            <w:bottom w:val="none" w:sz="0" w:space="0" w:color="auto"/>
            <w:right w:val="none" w:sz="0" w:space="0" w:color="auto"/>
          </w:divBdr>
        </w:div>
        <w:div w:id="341199491">
          <w:marLeft w:val="360"/>
          <w:marRight w:val="0"/>
          <w:marTop w:val="200"/>
          <w:marBottom w:val="0"/>
          <w:divBdr>
            <w:top w:val="none" w:sz="0" w:space="0" w:color="auto"/>
            <w:left w:val="none" w:sz="0" w:space="0" w:color="auto"/>
            <w:bottom w:val="none" w:sz="0" w:space="0" w:color="auto"/>
            <w:right w:val="none" w:sz="0" w:space="0" w:color="auto"/>
          </w:divBdr>
        </w:div>
        <w:div w:id="684677222">
          <w:marLeft w:val="360"/>
          <w:marRight w:val="0"/>
          <w:marTop w:val="200"/>
          <w:marBottom w:val="0"/>
          <w:divBdr>
            <w:top w:val="none" w:sz="0" w:space="0" w:color="auto"/>
            <w:left w:val="none" w:sz="0" w:space="0" w:color="auto"/>
            <w:bottom w:val="none" w:sz="0" w:space="0" w:color="auto"/>
            <w:right w:val="none" w:sz="0" w:space="0" w:color="auto"/>
          </w:divBdr>
        </w:div>
        <w:div w:id="881594927">
          <w:marLeft w:val="360"/>
          <w:marRight w:val="0"/>
          <w:marTop w:val="200"/>
          <w:marBottom w:val="0"/>
          <w:divBdr>
            <w:top w:val="none" w:sz="0" w:space="0" w:color="auto"/>
            <w:left w:val="none" w:sz="0" w:space="0" w:color="auto"/>
            <w:bottom w:val="none" w:sz="0" w:space="0" w:color="auto"/>
            <w:right w:val="none" w:sz="0" w:space="0" w:color="auto"/>
          </w:divBdr>
        </w:div>
        <w:div w:id="2101875502">
          <w:marLeft w:val="360"/>
          <w:marRight w:val="0"/>
          <w:marTop w:val="200"/>
          <w:marBottom w:val="0"/>
          <w:divBdr>
            <w:top w:val="none" w:sz="0" w:space="0" w:color="auto"/>
            <w:left w:val="none" w:sz="0" w:space="0" w:color="auto"/>
            <w:bottom w:val="none" w:sz="0" w:space="0" w:color="auto"/>
            <w:right w:val="none" w:sz="0" w:space="0" w:color="auto"/>
          </w:divBdr>
        </w:div>
        <w:div w:id="1831869335">
          <w:marLeft w:val="360"/>
          <w:marRight w:val="0"/>
          <w:marTop w:val="200"/>
          <w:marBottom w:val="0"/>
          <w:divBdr>
            <w:top w:val="none" w:sz="0" w:space="0" w:color="auto"/>
            <w:left w:val="none" w:sz="0" w:space="0" w:color="auto"/>
            <w:bottom w:val="none" w:sz="0" w:space="0" w:color="auto"/>
            <w:right w:val="none" w:sz="0" w:space="0" w:color="auto"/>
          </w:divBdr>
        </w:div>
        <w:div w:id="203253505">
          <w:marLeft w:val="360"/>
          <w:marRight w:val="0"/>
          <w:marTop w:val="200"/>
          <w:marBottom w:val="0"/>
          <w:divBdr>
            <w:top w:val="none" w:sz="0" w:space="0" w:color="auto"/>
            <w:left w:val="none" w:sz="0" w:space="0" w:color="auto"/>
            <w:bottom w:val="none" w:sz="0" w:space="0" w:color="auto"/>
            <w:right w:val="none" w:sz="0" w:space="0" w:color="auto"/>
          </w:divBdr>
        </w:div>
        <w:div w:id="35474975">
          <w:marLeft w:val="360"/>
          <w:marRight w:val="0"/>
          <w:marTop w:val="200"/>
          <w:marBottom w:val="0"/>
          <w:divBdr>
            <w:top w:val="none" w:sz="0" w:space="0" w:color="auto"/>
            <w:left w:val="none" w:sz="0" w:space="0" w:color="auto"/>
            <w:bottom w:val="none" w:sz="0" w:space="0" w:color="auto"/>
            <w:right w:val="none" w:sz="0" w:space="0" w:color="auto"/>
          </w:divBdr>
        </w:div>
        <w:div w:id="774248598">
          <w:marLeft w:val="360"/>
          <w:marRight w:val="0"/>
          <w:marTop w:val="200"/>
          <w:marBottom w:val="0"/>
          <w:divBdr>
            <w:top w:val="none" w:sz="0" w:space="0" w:color="auto"/>
            <w:left w:val="none" w:sz="0" w:space="0" w:color="auto"/>
            <w:bottom w:val="none" w:sz="0" w:space="0" w:color="auto"/>
            <w:right w:val="none" w:sz="0" w:space="0" w:color="auto"/>
          </w:divBdr>
        </w:div>
      </w:divsChild>
    </w:div>
    <w:div w:id="1426879963">
      <w:bodyDiv w:val="1"/>
      <w:marLeft w:val="0"/>
      <w:marRight w:val="0"/>
      <w:marTop w:val="0"/>
      <w:marBottom w:val="0"/>
      <w:divBdr>
        <w:top w:val="none" w:sz="0" w:space="0" w:color="auto"/>
        <w:left w:val="none" w:sz="0" w:space="0" w:color="auto"/>
        <w:bottom w:val="none" w:sz="0" w:space="0" w:color="auto"/>
        <w:right w:val="none" w:sz="0" w:space="0" w:color="auto"/>
      </w:divBdr>
    </w:div>
    <w:div w:id="1513109996">
      <w:bodyDiv w:val="1"/>
      <w:marLeft w:val="0"/>
      <w:marRight w:val="0"/>
      <w:marTop w:val="0"/>
      <w:marBottom w:val="0"/>
      <w:divBdr>
        <w:top w:val="none" w:sz="0" w:space="0" w:color="auto"/>
        <w:left w:val="none" w:sz="0" w:space="0" w:color="auto"/>
        <w:bottom w:val="none" w:sz="0" w:space="0" w:color="auto"/>
        <w:right w:val="none" w:sz="0" w:space="0" w:color="auto"/>
      </w:divBdr>
      <w:divsChild>
        <w:div w:id="554851637">
          <w:marLeft w:val="547"/>
          <w:marRight w:val="0"/>
          <w:marTop w:val="0"/>
          <w:marBottom w:val="0"/>
          <w:divBdr>
            <w:top w:val="none" w:sz="0" w:space="0" w:color="auto"/>
            <w:left w:val="none" w:sz="0" w:space="0" w:color="auto"/>
            <w:bottom w:val="none" w:sz="0" w:space="0" w:color="auto"/>
            <w:right w:val="none" w:sz="0" w:space="0" w:color="auto"/>
          </w:divBdr>
        </w:div>
      </w:divsChild>
    </w:div>
    <w:div w:id="1522932860">
      <w:bodyDiv w:val="1"/>
      <w:marLeft w:val="0"/>
      <w:marRight w:val="0"/>
      <w:marTop w:val="0"/>
      <w:marBottom w:val="0"/>
      <w:divBdr>
        <w:top w:val="none" w:sz="0" w:space="0" w:color="auto"/>
        <w:left w:val="none" w:sz="0" w:space="0" w:color="auto"/>
        <w:bottom w:val="none" w:sz="0" w:space="0" w:color="auto"/>
        <w:right w:val="none" w:sz="0" w:space="0" w:color="auto"/>
      </w:divBdr>
    </w:div>
    <w:div w:id="1558006887">
      <w:bodyDiv w:val="1"/>
      <w:marLeft w:val="0"/>
      <w:marRight w:val="0"/>
      <w:marTop w:val="0"/>
      <w:marBottom w:val="0"/>
      <w:divBdr>
        <w:top w:val="none" w:sz="0" w:space="0" w:color="auto"/>
        <w:left w:val="none" w:sz="0" w:space="0" w:color="auto"/>
        <w:bottom w:val="none" w:sz="0" w:space="0" w:color="auto"/>
        <w:right w:val="none" w:sz="0" w:space="0" w:color="auto"/>
      </w:divBdr>
    </w:div>
    <w:div w:id="1703506716">
      <w:bodyDiv w:val="1"/>
      <w:marLeft w:val="0"/>
      <w:marRight w:val="0"/>
      <w:marTop w:val="0"/>
      <w:marBottom w:val="0"/>
      <w:divBdr>
        <w:top w:val="none" w:sz="0" w:space="0" w:color="auto"/>
        <w:left w:val="none" w:sz="0" w:space="0" w:color="auto"/>
        <w:bottom w:val="none" w:sz="0" w:space="0" w:color="auto"/>
        <w:right w:val="none" w:sz="0" w:space="0" w:color="auto"/>
      </w:divBdr>
      <w:divsChild>
        <w:div w:id="1846747521">
          <w:marLeft w:val="547"/>
          <w:marRight w:val="0"/>
          <w:marTop w:val="0"/>
          <w:marBottom w:val="0"/>
          <w:divBdr>
            <w:top w:val="none" w:sz="0" w:space="0" w:color="auto"/>
            <w:left w:val="none" w:sz="0" w:space="0" w:color="auto"/>
            <w:bottom w:val="none" w:sz="0" w:space="0" w:color="auto"/>
            <w:right w:val="none" w:sz="0" w:space="0" w:color="auto"/>
          </w:divBdr>
        </w:div>
      </w:divsChild>
    </w:div>
    <w:div w:id="1861779356">
      <w:bodyDiv w:val="1"/>
      <w:marLeft w:val="0"/>
      <w:marRight w:val="0"/>
      <w:marTop w:val="0"/>
      <w:marBottom w:val="0"/>
      <w:divBdr>
        <w:top w:val="none" w:sz="0" w:space="0" w:color="auto"/>
        <w:left w:val="none" w:sz="0" w:space="0" w:color="auto"/>
        <w:bottom w:val="none" w:sz="0" w:space="0" w:color="auto"/>
        <w:right w:val="none" w:sz="0" w:space="0" w:color="auto"/>
      </w:divBdr>
    </w:div>
    <w:div w:id="2036884040">
      <w:bodyDiv w:val="1"/>
      <w:marLeft w:val="0"/>
      <w:marRight w:val="0"/>
      <w:marTop w:val="0"/>
      <w:marBottom w:val="0"/>
      <w:divBdr>
        <w:top w:val="none" w:sz="0" w:space="0" w:color="auto"/>
        <w:left w:val="none" w:sz="0" w:space="0" w:color="auto"/>
        <w:bottom w:val="none" w:sz="0" w:space="0" w:color="auto"/>
        <w:right w:val="none" w:sz="0" w:space="0" w:color="auto"/>
      </w:divBdr>
    </w:div>
    <w:div w:id="20856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diagramLayout" Target="diagrams/layout1.xml"/><Relationship Id="rId33"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diagramData" Target="diagrams/data1.xml"/><Relationship Id="rId32"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microsoft.com/office/2007/relationships/diagramDrawing" Target="diagrams/drawing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theme" Target="theme/theme1.xml"/><Relationship Id="rId8"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79D328-EE08-4B24-9679-52AB6D6D389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F272EAA5-9ECE-46FE-A4A9-97653C5DF1B8}">
      <dgm:prSet phldrT="[Text]" custT="1"/>
      <dgm:spPr>
        <a:solidFill>
          <a:srgbClr val="00B0F0"/>
        </a:solidFill>
      </dgm:spPr>
      <dgm:t>
        <a:bodyPr/>
        <a:lstStyle/>
        <a:p>
          <a:pPr algn="l">
            <a:buFont typeface="Calibri" panose="020F0502020204030204" pitchFamily="34" charset="0"/>
            <a:buChar char="-"/>
          </a:pPr>
          <a:r>
            <a:rPr lang="en-US" sz="1400"/>
            <a:t>Develop a diverse steering team.</a:t>
          </a:r>
        </a:p>
      </dgm:t>
    </dgm:pt>
    <dgm:pt modelId="{16E6EDB1-C1B0-4A00-816F-58BD8ED8EAA9}" type="parTrans" cxnId="{8D2C8B18-0D33-4102-B2BA-99CEF376B5A2}">
      <dgm:prSet/>
      <dgm:spPr/>
      <dgm:t>
        <a:bodyPr/>
        <a:lstStyle/>
        <a:p>
          <a:endParaRPr lang="en-US"/>
        </a:p>
      </dgm:t>
    </dgm:pt>
    <dgm:pt modelId="{28F97595-9CB1-4F8D-A373-7D64C6A5F2C4}" type="sibTrans" cxnId="{8D2C8B18-0D33-4102-B2BA-99CEF376B5A2}">
      <dgm:prSet/>
      <dgm:spPr/>
      <dgm:t>
        <a:bodyPr/>
        <a:lstStyle/>
        <a:p>
          <a:endParaRPr lang="en-US"/>
        </a:p>
      </dgm:t>
    </dgm:pt>
    <dgm:pt modelId="{4C21EC56-AC58-4506-80C2-82678C3028E9}">
      <dgm:prSet phldrT="[Text]" custT="1"/>
      <dgm:spPr>
        <a:solidFill>
          <a:schemeClr val="accent4"/>
        </a:solidFill>
      </dgm:spPr>
      <dgm:t>
        <a:bodyPr/>
        <a:lstStyle/>
        <a:p>
          <a:pPr algn="l">
            <a:buFont typeface="Calibri" panose="020F0502020204030204" pitchFamily="34" charset="0"/>
            <a:buChar char="-"/>
          </a:pPr>
          <a:r>
            <a:rPr lang="en-US" sz="1400"/>
            <a:t>Create a business case for diversity and inclusion, </a:t>
          </a:r>
          <a:br>
            <a:rPr lang="en-US" sz="1400"/>
          </a:br>
          <a:r>
            <a:rPr lang="en-US" sz="1400"/>
            <a:t>and get buy-in at all levels of the organization,</a:t>
          </a:r>
          <a:br>
            <a:rPr lang="en-US" sz="1400"/>
          </a:br>
          <a:r>
            <a:rPr lang="en-US" sz="1400"/>
            <a:t>starting with leadership.</a:t>
          </a:r>
        </a:p>
      </dgm:t>
    </dgm:pt>
    <dgm:pt modelId="{69623A8A-D625-416D-A6CC-9F1C88913FAD}" type="parTrans" cxnId="{BA4142E1-F21C-4B8B-A033-4A7042847FEA}">
      <dgm:prSet/>
      <dgm:spPr/>
      <dgm:t>
        <a:bodyPr/>
        <a:lstStyle/>
        <a:p>
          <a:endParaRPr lang="en-US"/>
        </a:p>
      </dgm:t>
    </dgm:pt>
    <dgm:pt modelId="{F4B66507-D110-4D72-ABA2-F97F96A9916D}" type="sibTrans" cxnId="{BA4142E1-F21C-4B8B-A033-4A7042847FEA}">
      <dgm:prSet/>
      <dgm:spPr/>
      <dgm:t>
        <a:bodyPr/>
        <a:lstStyle/>
        <a:p>
          <a:endParaRPr lang="en-US"/>
        </a:p>
      </dgm:t>
    </dgm:pt>
    <dgm:pt modelId="{030A57D3-9BD1-4671-8C8A-26DCBA353F40}">
      <dgm:prSet phldrT="[Text]" custT="1"/>
      <dgm:spPr>
        <a:solidFill>
          <a:srgbClr val="FF0000"/>
        </a:solidFill>
      </dgm:spPr>
      <dgm:t>
        <a:bodyPr/>
        <a:lstStyle/>
        <a:p>
          <a:pPr algn="l">
            <a:buFont typeface="Calibri" panose="020F0502020204030204" pitchFamily="34" charset="0"/>
            <a:buChar char="-"/>
          </a:pPr>
          <a:r>
            <a:rPr lang="en-US" sz="1400"/>
            <a:t>Collect and analyze data, both demographic and employee engagement statistics. Identify gaps and develop an action plan.</a:t>
          </a:r>
        </a:p>
      </dgm:t>
    </dgm:pt>
    <dgm:pt modelId="{BEFE4ACD-BE95-4C4B-BA4D-5B296CD0F8DB}" type="parTrans" cxnId="{7A04F3CC-4D76-4200-A93C-C670A93B0DB9}">
      <dgm:prSet/>
      <dgm:spPr/>
      <dgm:t>
        <a:bodyPr/>
        <a:lstStyle/>
        <a:p>
          <a:endParaRPr lang="en-US"/>
        </a:p>
      </dgm:t>
    </dgm:pt>
    <dgm:pt modelId="{D8C21153-510F-4D37-8956-F6B25FCE324B}" type="sibTrans" cxnId="{7A04F3CC-4D76-4200-A93C-C670A93B0DB9}">
      <dgm:prSet/>
      <dgm:spPr/>
      <dgm:t>
        <a:bodyPr/>
        <a:lstStyle/>
        <a:p>
          <a:endParaRPr lang="en-US"/>
        </a:p>
      </dgm:t>
    </dgm:pt>
    <dgm:pt modelId="{BC2BE0C8-EA83-46EA-A800-CA2849941EFD}">
      <dgm:prSet phldrT="[Text]" custT="1"/>
      <dgm:spPr>
        <a:solidFill>
          <a:srgbClr val="002060"/>
        </a:solidFill>
      </dgm:spPr>
      <dgm:t>
        <a:bodyPr/>
        <a:lstStyle/>
        <a:p>
          <a:pPr algn="l">
            <a:buFont typeface="Calibri" panose="020F0502020204030204" pitchFamily="34" charset="0"/>
            <a:buChar char="-"/>
          </a:pPr>
          <a:r>
            <a:rPr lang="en-US" sz="1400"/>
            <a:t>Align goals with business objectives.</a:t>
          </a:r>
        </a:p>
      </dgm:t>
    </dgm:pt>
    <dgm:pt modelId="{3E942CF1-40B0-441D-8D55-A6E799E86B75}" type="parTrans" cxnId="{655C3944-A406-4CA9-A07B-457BC4EBEB96}">
      <dgm:prSet/>
      <dgm:spPr/>
      <dgm:t>
        <a:bodyPr/>
        <a:lstStyle/>
        <a:p>
          <a:endParaRPr lang="en-US"/>
        </a:p>
      </dgm:t>
    </dgm:pt>
    <dgm:pt modelId="{AC37E01A-49F2-4FAB-9B9D-0F7A47C7ABB8}" type="sibTrans" cxnId="{655C3944-A406-4CA9-A07B-457BC4EBEB96}">
      <dgm:prSet/>
      <dgm:spPr/>
      <dgm:t>
        <a:bodyPr/>
        <a:lstStyle/>
        <a:p>
          <a:endParaRPr lang="en-US"/>
        </a:p>
      </dgm:t>
    </dgm:pt>
    <dgm:pt modelId="{09FAD6E9-740B-4001-A94B-F61A5D6EFC83}">
      <dgm:prSet phldrT="[Text]" custT="1"/>
      <dgm:spPr>
        <a:solidFill>
          <a:srgbClr val="92D050"/>
        </a:solidFill>
      </dgm:spPr>
      <dgm:t>
        <a:bodyPr/>
        <a:lstStyle/>
        <a:p>
          <a:pPr algn="l">
            <a:buFont typeface="Calibri" panose="020F0502020204030204" pitchFamily="34" charset="0"/>
            <a:buChar char="-"/>
          </a:pPr>
          <a:r>
            <a:rPr lang="en-US" sz="1400"/>
            <a:t>Educate everyone.</a:t>
          </a:r>
        </a:p>
      </dgm:t>
    </dgm:pt>
    <dgm:pt modelId="{EE885B6C-AE77-4A63-9E35-9449A5896976}" type="parTrans" cxnId="{BACADFEA-FF6E-45F5-976B-296CCD5674AB}">
      <dgm:prSet/>
      <dgm:spPr/>
      <dgm:t>
        <a:bodyPr/>
        <a:lstStyle/>
        <a:p>
          <a:endParaRPr lang="en-US"/>
        </a:p>
      </dgm:t>
    </dgm:pt>
    <dgm:pt modelId="{38A2BDDF-3501-470C-BD56-B4B77BCEBAFD}" type="sibTrans" cxnId="{BACADFEA-FF6E-45F5-976B-296CCD5674AB}">
      <dgm:prSet/>
      <dgm:spPr/>
      <dgm:t>
        <a:bodyPr/>
        <a:lstStyle/>
        <a:p>
          <a:endParaRPr lang="en-US"/>
        </a:p>
      </dgm:t>
    </dgm:pt>
    <dgm:pt modelId="{F05DB8C0-AABF-4BFA-8AE9-87169CA485D9}">
      <dgm:prSet phldrT="[Text]" custT="1"/>
      <dgm:spPr>
        <a:solidFill>
          <a:srgbClr val="00B0F0"/>
        </a:solidFill>
      </dgm:spPr>
      <dgm:t>
        <a:bodyPr/>
        <a:lstStyle/>
        <a:p>
          <a:pPr algn="l">
            <a:buFont typeface="Calibri" panose="020F0502020204030204" pitchFamily="34" charset="0"/>
            <a:buChar char="-"/>
          </a:pPr>
          <a:r>
            <a:rPr lang="en-US" sz="1400"/>
            <a:t>Create employee resource groups. </a:t>
          </a:r>
        </a:p>
      </dgm:t>
    </dgm:pt>
    <dgm:pt modelId="{862D4154-646A-4A51-BC12-E88A7339EEDE}" type="parTrans" cxnId="{644BCB21-E164-409B-89C6-4A7E292C4FB9}">
      <dgm:prSet/>
      <dgm:spPr/>
      <dgm:t>
        <a:bodyPr/>
        <a:lstStyle/>
        <a:p>
          <a:endParaRPr lang="en-US"/>
        </a:p>
      </dgm:t>
    </dgm:pt>
    <dgm:pt modelId="{0CA476BE-3D31-4344-AB08-3380C3130493}" type="sibTrans" cxnId="{644BCB21-E164-409B-89C6-4A7E292C4FB9}">
      <dgm:prSet/>
      <dgm:spPr/>
      <dgm:t>
        <a:bodyPr/>
        <a:lstStyle/>
        <a:p>
          <a:endParaRPr lang="en-US"/>
        </a:p>
      </dgm:t>
    </dgm:pt>
    <dgm:pt modelId="{D14B6F33-BAA0-4A55-A46D-5EF6AFAF06FB}">
      <dgm:prSet custT="1"/>
      <dgm:spPr>
        <a:solidFill>
          <a:srgbClr val="92D050"/>
        </a:solidFill>
      </dgm:spPr>
      <dgm:t>
        <a:bodyPr/>
        <a:lstStyle/>
        <a:p>
          <a:r>
            <a:rPr lang="en-US" sz="1400"/>
            <a:t>Commitment "comes from the top" - including board of directors, executive team and company leaders.</a:t>
          </a:r>
        </a:p>
      </dgm:t>
    </dgm:pt>
    <dgm:pt modelId="{72078CED-9DFB-47C2-8B61-C90003466B65}" type="parTrans" cxnId="{D8DC4D27-FDFA-41DA-AB36-FC1DBA3619CB}">
      <dgm:prSet/>
      <dgm:spPr/>
      <dgm:t>
        <a:bodyPr/>
        <a:lstStyle/>
        <a:p>
          <a:endParaRPr lang="en-US"/>
        </a:p>
      </dgm:t>
    </dgm:pt>
    <dgm:pt modelId="{C5E3EE01-635B-4FDA-ACF9-484F49A7AA57}" type="sibTrans" cxnId="{D8DC4D27-FDFA-41DA-AB36-FC1DBA3619CB}">
      <dgm:prSet/>
      <dgm:spPr/>
      <dgm:t>
        <a:bodyPr/>
        <a:lstStyle/>
        <a:p>
          <a:endParaRPr lang="en-US"/>
        </a:p>
      </dgm:t>
    </dgm:pt>
    <dgm:pt modelId="{5798B6F5-8F02-468A-A4DC-36FB811B6C11}" type="pres">
      <dgm:prSet presAssocID="{E179D328-EE08-4B24-9679-52AB6D6D389A}" presName="linear" presStyleCnt="0">
        <dgm:presLayoutVars>
          <dgm:dir/>
          <dgm:animLvl val="lvl"/>
          <dgm:resizeHandles val="exact"/>
        </dgm:presLayoutVars>
      </dgm:prSet>
      <dgm:spPr/>
    </dgm:pt>
    <dgm:pt modelId="{822AE499-CF4A-4F9D-93D3-21D33DA8328A}" type="pres">
      <dgm:prSet presAssocID="{D14B6F33-BAA0-4A55-A46D-5EF6AFAF06FB}" presName="parentLin" presStyleCnt="0"/>
      <dgm:spPr/>
    </dgm:pt>
    <dgm:pt modelId="{07DD39F8-4D73-44BB-B9CD-5C927A27636D}" type="pres">
      <dgm:prSet presAssocID="{D14B6F33-BAA0-4A55-A46D-5EF6AFAF06FB}" presName="parentLeftMargin" presStyleLbl="node1" presStyleIdx="0" presStyleCnt="7"/>
      <dgm:spPr/>
    </dgm:pt>
    <dgm:pt modelId="{27C37F9A-7259-4618-9D9D-37F05CFFE7B8}" type="pres">
      <dgm:prSet presAssocID="{D14B6F33-BAA0-4A55-A46D-5EF6AFAF06FB}" presName="parentText" presStyleLbl="node1" presStyleIdx="0" presStyleCnt="7" custScaleX="141818" custScaleY="328773">
        <dgm:presLayoutVars>
          <dgm:chMax val="0"/>
          <dgm:bulletEnabled val="1"/>
        </dgm:presLayoutVars>
      </dgm:prSet>
      <dgm:spPr/>
    </dgm:pt>
    <dgm:pt modelId="{639F1A7E-833C-4F3D-A987-564422259413}" type="pres">
      <dgm:prSet presAssocID="{D14B6F33-BAA0-4A55-A46D-5EF6AFAF06FB}" presName="negativeSpace" presStyleCnt="0"/>
      <dgm:spPr/>
    </dgm:pt>
    <dgm:pt modelId="{D4058C3F-0A18-416F-9A94-C4BB8F000337}" type="pres">
      <dgm:prSet presAssocID="{D14B6F33-BAA0-4A55-A46D-5EF6AFAF06FB}" presName="childText" presStyleLbl="conFgAcc1" presStyleIdx="0" presStyleCnt="7">
        <dgm:presLayoutVars>
          <dgm:bulletEnabled val="1"/>
        </dgm:presLayoutVars>
      </dgm:prSet>
      <dgm:spPr/>
    </dgm:pt>
    <dgm:pt modelId="{E7059A41-9B90-40D6-9067-E38371D79FA1}" type="pres">
      <dgm:prSet presAssocID="{C5E3EE01-635B-4FDA-ACF9-484F49A7AA57}" presName="spaceBetweenRectangles" presStyleCnt="0"/>
      <dgm:spPr/>
    </dgm:pt>
    <dgm:pt modelId="{6F10D779-F100-4962-9319-B1599FE41774}" type="pres">
      <dgm:prSet presAssocID="{F272EAA5-9ECE-46FE-A4A9-97653C5DF1B8}" presName="parentLin" presStyleCnt="0"/>
      <dgm:spPr/>
    </dgm:pt>
    <dgm:pt modelId="{9E80176F-D98E-4B09-B7BA-A72D328D8D6B}" type="pres">
      <dgm:prSet presAssocID="{F272EAA5-9ECE-46FE-A4A9-97653C5DF1B8}" presName="parentLeftMargin" presStyleLbl="node1" presStyleIdx="0" presStyleCnt="7"/>
      <dgm:spPr/>
    </dgm:pt>
    <dgm:pt modelId="{9C61488D-A9C5-4986-9AAB-03ADB876DBC9}" type="pres">
      <dgm:prSet presAssocID="{F272EAA5-9ECE-46FE-A4A9-97653C5DF1B8}" presName="parentText" presStyleLbl="node1" presStyleIdx="1" presStyleCnt="7" custScaleX="150191" custScaleY="400580" custLinFactX="25376" custLinFactNeighborX="100000">
        <dgm:presLayoutVars>
          <dgm:chMax val="0"/>
          <dgm:bulletEnabled val="1"/>
        </dgm:presLayoutVars>
      </dgm:prSet>
      <dgm:spPr/>
    </dgm:pt>
    <dgm:pt modelId="{358B155E-E8B8-49F5-BF9B-1F19EACBCC12}" type="pres">
      <dgm:prSet presAssocID="{F272EAA5-9ECE-46FE-A4A9-97653C5DF1B8}" presName="negativeSpace" presStyleCnt="0"/>
      <dgm:spPr/>
    </dgm:pt>
    <dgm:pt modelId="{0E50C4A8-B408-4D5D-9FB9-4857953B6028}" type="pres">
      <dgm:prSet presAssocID="{F272EAA5-9ECE-46FE-A4A9-97653C5DF1B8}" presName="childText" presStyleLbl="conFgAcc1" presStyleIdx="1" presStyleCnt="7">
        <dgm:presLayoutVars>
          <dgm:bulletEnabled val="1"/>
        </dgm:presLayoutVars>
      </dgm:prSet>
      <dgm:spPr/>
    </dgm:pt>
    <dgm:pt modelId="{0333B02D-3D49-4710-8073-49EFFCFCC776}" type="pres">
      <dgm:prSet presAssocID="{28F97595-9CB1-4F8D-A373-7D64C6A5F2C4}" presName="spaceBetweenRectangles" presStyleCnt="0"/>
      <dgm:spPr/>
    </dgm:pt>
    <dgm:pt modelId="{2E812CD0-9628-4514-9174-6B3A0488C37F}" type="pres">
      <dgm:prSet presAssocID="{4C21EC56-AC58-4506-80C2-82678C3028E9}" presName="parentLin" presStyleCnt="0"/>
      <dgm:spPr/>
    </dgm:pt>
    <dgm:pt modelId="{51419AAC-F4ED-4446-94D8-DAB3AEDD36AA}" type="pres">
      <dgm:prSet presAssocID="{4C21EC56-AC58-4506-80C2-82678C3028E9}" presName="parentLeftMargin" presStyleLbl="node1" presStyleIdx="1" presStyleCnt="7"/>
      <dgm:spPr/>
    </dgm:pt>
    <dgm:pt modelId="{AE7F2DB8-000D-4E53-9953-13AD5B716773}" type="pres">
      <dgm:prSet presAssocID="{4C21EC56-AC58-4506-80C2-82678C3028E9}" presName="parentText" presStyleLbl="node1" presStyleIdx="2" presStyleCnt="7" custScaleX="150191" custScaleY="430305" custLinFactX="25507" custLinFactNeighborX="100000">
        <dgm:presLayoutVars>
          <dgm:chMax val="0"/>
          <dgm:bulletEnabled val="1"/>
        </dgm:presLayoutVars>
      </dgm:prSet>
      <dgm:spPr/>
    </dgm:pt>
    <dgm:pt modelId="{F4A93117-50DD-4E7C-A835-CEDB81900880}" type="pres">
      <dgm:prSet presAssocID="{4C21EC56-AC58-4506-80C2-82678C3028E9}" presName="negativeSpace" presStyleCnt="0"/>
      <dgm:spPr/>
    </dgm:pt>
    <dgm:pt modelId="{6DD3C905-E070-4C80-940D-213667F80BD1}" type="pres">
      <dgm:prSet presAssocID="{4C21EC56-AC58-4506-80C2-82678C3028E9}" presName="childText" presStyleLbl="conFgAcc1" presStyleIdx="2" presStyleCnt="7">
        <dgm:presLayoutVars>
          <dgm:bulletEnabled val="1"/>
        </dgm:presLayoutVars>
      </dgm:prSet>
      <dgm:spPr/>
    </dgm:pt>
    <dgm:pt modelId="{6242B12D-73F2-459B-B21D-03ED99FBEA9B}" type="pres">
      <dgm:prSet presAssocID="{F4B66507-D110-4D72-ABA2-F97F96A9916D}" presName="spaceBetweenRectangles" presStyleCnt="0"/>
      <dgm:spPr/>
    </dgm:pt>
    <dgm:pt modelId="{B80C64E4-6492-4335-AEF1-451A176EED8E}" type="pres">
      <dgm:prSet presAssocID="{030A57D3-9BD1-4671-8C8A-26DCBA353F40}" presName="parentLin" presStyleCnt="0"/>
      <dgm:spPr/>
    </dgm:pt>
    <dgm:pt modelId="{0D72BDD0-084F-4D1B-97A7-AD47600E0783}" type="pres">
      <dgm:prSet presAssocID="{030A57D3-9BD1-4671-8C8A-26DCBA353F40}" presName="parentLeftMargin" presStyleLbl="node1" presStyleIdx="2" presStyleCnt="7"/>
      <dgm:spPr/>
    </dgm:pt>
    <dgm:pt modelId="{FFFDA245-9733-4683-A585-33EBEDF8917C}" type="pres">
      <dgm:prSet presAssocID="{030A57D3-9BD1-4671-8C8A-26DCBA353F40}" presName="parentText" presStyleLbl="node1" presStyleIdx="3" presStyleCnt="7" custScaleX="142997" custScaleY="430938" custLinFactX="25507" custLinFactNeighborX="100000">
        <dgm:presLayoutVars>
          <dgm:chMax val="0"/>
          <dgm:bulletEnabled val="1"/>
        </dgm:presLayoutVars>
      </dgm:prSet>
      <dgm:spPr/>
    </dgm:pt>
    <dgm:pt modelId="{A8F5B389-0EA1-453C-9F9F-F9FA626472D7}" type="pres">
      <dgm:prSet presAssocID="{030A57D3-9BD1-4671-8C8A-26DCBA353F40}" presName="negativeSpace" presStyleCnt="0"/>
      <dgm:spPr/>
    </dgm:pt>
    <dgm:pt modelId="{F5A7A876-B112-428E-A019-103DBB210BB8}" type="pres">
      <dgm:prSet presAssocID="{030A57D3-9BD1-4671-8C8A-26DCBA353F40}" presName="childText" presStyleLbl="conFgAcc1" presStyleIdx="3" presStyleCnt="7">
        <dgm:presLayoutVars>
          <dgm:bulletEnabled val="1"/>
        </dgm:presLayoutVars>
      </dgm:prSet>
      <dgm:spPr/>
    </dgm:pt>
    <dgm:pt modelId="{000E49EA-760C-4332-9613-B24E2D27BAB5}" type="pres">
      <dgm:prSet presAssocID="{D8C21153-510F-4D37-8956-F6B25FCE324B}" presName="spaceBetweenRectangles" presStyleCnt="0"/>
      <dgm:spPr/>
    </dgm:pt>
    <dgm:pt modelId="{2A717C40-6CAD-455E-BF5C-A1356CE4CF63}" type="pres">
      <dgm:prSet presAssocID="{BC2BE0C8-EA83-46EA-A800-CA2849941EFD}" presName="parentLin" presStyleCnt="0"/>
      <dgm:spPr/>
    </dgm:pt>
    <dgm:pt modelId="{9B2C669C-51B5-41C8-A2F1-2B2C86BD98CC}" type="pres">
      <dgm:prSet presAssocID="{BC2BE0C8-EA83-46EA-A800-CA2849941EFD}" presName="parentLeftMargin" presStyleLbl="node1" presStyleIdx="3" presStyleCnt="7"/>
      <dgm:spPr/>
    </dgm:pt>
    <dgm:pt modelId="{A0BC121A-3406-46CD-A056-00CAF716AB07}" type="pres">
      <dgm:prSet presAssocID="{BC2BE0C8-EA83-46EA-A800-CA2849941EFD}" presName="parentText" presStyleLbl="node1" presStyleIdx="4" presStyleCnt="7" custScaleX="142997" custScaleY="363044" custLinFactX="25547" custLinFactNeighborX="100000">
        <dgm:presLayoutVars>
          <dgm:chMax val="0"/>
          <dgm:bulletEnabled val="1"/>
        </dgm:presLayoutVars>
      </dgm:prSet>
      <dgm:spPr/>
    </dgm:pt>
    <dgm:pt modelId="{3E9F9067-D02E-4257-B619-6C236B263418}" type="pres">
      <dgm:prSet presAssocID="{BC2BE0C8-EA83-46EA-A800-CA2849941EFD}" presName="negativeSpace" presStyleCnt="0"/>
      <dgm:spPr/>
    </dgm:pt>
    <dgm:pt modelId="{FFE45C8A-B6B5-4E97-8B44-B1FCCC23156C}" type="pres">
      <dgm:prSet presAssocID="{BC2BE0C8-EA83-46EA-A800-CA2849941EFD}" presName="childText" presStyleLbl="conFgAcc1" presStyleIdx="4" presStyleCnt="7">
        <dgm:presLayoutVars>
          <dgm:bulletEnabled val="1"/>
        </dgm:presLayoutVars>
      </dgm:prSet>
      <dgm:spPr/>
    </dgm:pt>
    <dgm:pt modelId="{402AE6E5-8304-45A1-8584-233151026970}" type="pres">
      <dgm:prSet presAssocID="{AC37E01A-49F2-4FAB-9B9D-0F7A47C7ABB8}" presName="spaceBetweenRectangles" presStyleCnt="0"/>
      <dgm:spPr/>
    </dgm:pt>
    <dgm:pt modelId="{A1008086-A8E1-4029-ACB1-CCA77B5A4A1D}" type="pres">
      <dgm:prSet presAssocID="{09FAD6E9-740B-4001-A94B-F61A5D6EFC83}" presName="parentLin" presStyleCnt="0"/>
      <dgm:spPr/>
    </dgm:pt>
    <dgm:pt modelId="{5ADCE8DA-491D-41AB-9CA2-79FC0E5E12A8}" type="pres">
      <dgm:prSet presAssocID="{09FAD6E9-740B-4001-A94B-F61A5D6EFC83}" presName="parentLeftMargin" presStyleLbl="node1" presStyleIdx="4" presStyleCnt="7"/>
      <dgm:spPr/>
    </dgm:pt>
    <dgm:pt modelId="{50419668-C02E-4219-BD7C-B82020F77539}" type="pres">
      <dgm:prSet presAssocID="{09FAD6E9-740B-4001-A94B-F61A5D6EFC83}" presName="parentText" presStyleLbl="node1" presStyleIdx="5" presStyleCnt="7" custScaleX="142997" custScaleY="369776" custLinFactX="25375" custLinFactNeighborX="100000">
        <dgm:presLayoutVars>
          <dgm:chMax val="0"/>
          <dgm:bulletEnabled val="1"/>
        </dgm:presLayoutVars>
      </dgm:prSet>
      <dgm:spPr/>
    </dgm:pt>
    <dgm:pt modelId="{FA1BD461-EF9E-470D-AAD0-B66E7AF29105}" type="pres">
      <dgm:prSet presAssocID="{09FAD6E9-740B-4001-A94B-F61A5D6EFC83}" presName="negativeSpace" presStyleCnt="0"/>
      <dgm:spPr/>
    </dgm:pt>
    <dgm:pt modelId="{1AC58DBC-D24A-4D69-9C92-D28B5BFD31F0}" type="pres">
      <dgm:prSet presAssocID="{09FAD6E9-740B-4001-A94B-F61A5D6EFC83}" presName="childText" presStyleLbl="conFgAcc1" presStyleIdx="5" presStyleCnt="7">
        <dgm:presLayoutVars>
          <dgm:bulletEnabled val="1"/>
        </dgm:presLayoutVars>
      </dgm:prSet>
      <dgm:spPr/>
    </dgm:pt>
    <dgm:pt modelId="{64B48F26-81F3-45CF-856F-40652555ADB4}" type="pres">
      <dgm:prSet presAssocID="{38A2BDDF-3501-470C-BD56-B4B77BCEBAFD}" presName="spaceBetweenRectangles" presStyleCnt="0"/>
      <dgm:spPr/>
    </dgm:pt>
    <dgm:pt modelId="{832D7626-B47F-4B76-A5A6-7F59BB1FB3E3}" type="pres">
      <dgm:prSet presAssocID="{F05DB8C0-AABF-4BFA-8AE9-87169CA485D9}" presName="parentLin" presStyleCnt="0"/>
      <dgm:spPr/>
    </dgm:pt>
    <dgm:pt modelId="{8CAE117D-77DC-4A0F-8D19-80FF9F434F7D}" type="pres">
      <dgm:prSet presAssocID="{F05DB8C0-AABF-4BFA-8AE9-87169CA485D9}" presName="parentLeftMargin" presStyleLbl="node1" presStyleIdx="5" presStyleCnt="7"/>
      <dgm:spPr/>
    </dgm:pt>
    <dgm:pt modelId="{8EB81C31-78DB-4079-BE09-D15C337A60D5}" type="pres">
      <dgm:prSet presAssocID="{F05DB8C0-AABF-4BFA-8AE9-87169CA485D9}" presName="parentText" presStyleLbl="node1" presStyleIdx="6" presStyleCnt="7" custScaleX="142857" custScaleY="328354" custLinFactX="25374" custLinFactNeighborX="100000">
        <dgm:presLayoutVars>
          <dgm:chMax val="0"/>
          <dgm:bulletEnabled val="1"/>
        </dgm:presLayoutVars>
      </dgm:prSet>
      <dgm:spPr/>
    </dgm:pt>
    <dgm:pt modelId="{1A969204-315F-4A2B-8838-9CB39CF55CAB}" type="pres">
      <dgm:prSet presAssocID="{F05DB8C0-AABF-4BFA-8AE9-87169CA485D9}" presName="negativeSpace" presStyleCnt="0"/>
      <dgm:spPr/>
    </dgm:pt>
    <dgm:pt modelId="{C3C1E2E9-A4AE-4528-8052-E70F53B62C45}" type="pres">
      <dgm:prSet presAssocID="{F05DB8C0-AABF-4BFA-8AE9-87169CA485D9}" presName="childText" presStyleLbl="conFgAcc1" presStyleIdx="6" presStyleCnt="7">
        <dgm:presLayoutVars>
          <dgm:bulletEnabled val="1"/>
        </dgm:presLayoutVars>
      </dgm:prSet>
      <dgm:spPr/>
    </dgm:pt>
  </dgm:ptLst>
  <dgm:cxnLst>
    <dgm:cxn modelId="{065CD20A-8951-4EBC-8233-92009B0BC3FD}" type="presOf" srcId="{D14B6F33-BAA0-4A55-A46D-5EF6AFAF06FB}" destId="{27C37F9A-7259-4618-9D9D-37F05CFFE7B8}" srcOrd="1" destOrd="0" presId="urn:microsoft.com/office/officeart/2005/8/layout/list1"/>
    <dgm:cxn modelId="{4EB0BE0D-1537-4D19-ADB6-9A7E52C035A0}" type="presOf" srcId="{F05DB8C0-AABF-4BFA-8AE9-87169CA485D9}" destId="{8CAE117D-77DC-4A0F-8D19-80FF9F434F7D}" srcOrd="0" destOrd="0" presId="urn:microsoft.com/office/officeart/2005/8/layout/list1"/>
    <dgm:cxn modelId="{82E2C410-D4A0-4E53-952A-F6D05409DC69}" type="presOf" srcId="{4C21EC56-AC58-4506-80C2-82678C3028E9}" destId="{51419AAC-F4ED-4446-94D8-DAB3AEDD36AA}" srcOrd="0" destOrd="0" presId="urn:microsoft.com/office/officeart/2005/8/layout/list1"/>
    <dgm:cxn modelId="{8D2C8B18-0D33-4102-B2BA-99CEF376B5A2}" srcId="{E179D328-EE08-4B24-9679-52AB6D6D389A}" destId="{F272EAA5-9ECE-46FE-A4A9-97653C5DF1B8}" srcOrd="1" destOrd="0" parTransId="{16E6EDB1-C1B0-4A00-816F-58BD8ED8EAA9}" sibTransId="{28F97595-9CB1-4F8D-A373-7D64C6A5F2C4}"/>
    <dgm:cxn modelId="{644BCB21-E164-409B-89C6-4A7E292C4FB9}" srcId="{E179D328-EE08-4B24-9679-52AB6D6D389A}" destId="{F05DB8C0-AABF-4BFA-8AE9-87169CA485D9}" srcOrd="6" destOrd="0" parTransId="{862D4154-646A-4A51-BC12-E88A7339EEDE}" sibTransId="{0CA476BE-3D31-4344-AB08-3380C3130493}"/>
    <dgm:cxn modelId="{D8DC4D27-FDFA-41DA-AB36-FC1DBA3619CB}" srcId="{E179D328-EE08-4B24-9679-52AB6D6D389A}" destId="{D14B6F33-BAA0-4A55-A46D-5EF6AFAF06FB}" srcOrd="0" destOrd="0" parTransId="{72078CED-9DFB-47C2-8B61-C90003466B65}" sibTransId="{C5E3EE01-635B-4FDA-ACF9-484F49A7AA57}"/>
    <dgm:cxn modelId="{AFD12E2B-5B2A-4D2C-888D-A6B37F6AC91C}" type="presOf" srcId="{030A57D3-9BD1-4671-8C8A-26DCBA353F40}" destId="{FFFDA245-9733-4683-A585-33EBEDF8917C}" srcOrd="1" destOrd="0" presId="urn:microsoft.com/office/officeart/2005/8/layout/list1"/>
    <dgm:cxn modelId="{2BA3302D-5389-4AEE-8C55-8A6B69C41FDD}" type="presOf" srcId="{09FAD6E9-740B-4001-A94B-F61A5D6EFC83}" destId="{5ADCE8DA-491D-41AB-9CA2-79FC0E5E12A8}" srcOrd="0" destOrd="0" presId="urn:microsoft.com/office/officeart/2005/8/layout/list1"/>
    <dgm:cxn modelId="{655C3944-A406-4CA9-A07B-457BC4EBEB96}" srcId="{E179D328-EE08-4B24-9679-52AB6D6D389A}" destId="{BC2BE0C8-EA83-46EA-A800-CA2849941EFD}" srcOrd="4" destOrd="0" parTransId="{3E942CF1-40B0-441D-8D55-A6E799E86B75}" sibTransId="{AC37E01A-49F2-4FAB-9B9D-0F7A47C7ABB8}"/>
    <dgm:cxn modelId="{362B5D46-5F30-4E72-8292-ECF4285C59C2}" type="presOf" srcId="{030A57D3-9BD1-4671-8C8A-26DCBA353F40}" destId="{0D72BDD0-084F-4D1B-97A7-AD47600E0783}" srcOrd="0" destOrd="0" presId="urn:microsoft.com/office/officeart/2005/8/layout/list1"/>
    <dgm:cxn modelId="{270B586F-5EA1-4582-91EA-D5F9F8819EDA}" type="presOf" srcId="{BC2BE0C8-EA83-46EA-A800-CA2849941EFD}" destId="{A0BC121A-3406-46CD-A056-00CAF716AB07}" srcOrd="1" destOrd="0" presId="urn:microsoft.com/office/officeart/2005/8/layout/list1"/>
    <dgm:cxn modelId="{BEB1AB75-92D3-4D4E-914C-7D584FF6DE4F}" type="presOf" srcId="{F272EAA5-9ECE-46FE-A4A9-97653C5DF1B8}" destId="{9E80176F-D98E-4B09-B7BA-A72D328D8D6B}" srcOrd="0" destOrd="0" presId="urn:microsoft.com/office/officeart/2005/8/layout/list1"/>
    <dgm:cxn modelId="{5CC1C87D-D9CD-4F4E-8F4F-E8EE750FB77B}" type="presOf" srcId="{4C21EC56-AC58-4506-80C2-82678C3028E9}" destId="{AE7F2DB8-000D-4E53-9953-13AD5B716773}" srcOrd="1" destOrd="0" presId="urn:microsoft.com/office/officeart/2005/8/layout/list1"/>
    <dgm:cxn modelId="{596BA688-8D68-4299-9C27-007D0B5E0609}" type="presOf" srcId="{BC2BE0C8-EA83-46EA-A800-CA2849941EFD}" destId="{9B2C669C-51B5-41C8-A2F1-2B2C86BD98CC}" srcOrd="0" destOrd="0" presId="urn:microsoft.com/office/officeart/2005/8/layout/list1"/>
    <dgm:cxn modelId="{629A469D-8188-43B4-B011-D80F25E327E1}" type="presOf" srcId="{D14B6F33-BAA0-4A55-A46D-5EF6AFAF06FB}" destId="{07DD39F8-4D73-44BB-B9CD-5C927A27636D}" srcOrd="0" destOrd="0" presId="urn:microsoft.com/office/officeart/2005/8/layout/list1"/>
    <dgm:cxn modelId="{AB9DF9C2-FE79-45DB-ABB7-21043EB4C3DA}" type="presOf" srcId="{09FAD6E9-740B-4001-A94B-F61A5D6EFC83}" destId="{50419668-C02E-4219-BD7C-B82020F77539}" srcOrd="1" destOrd="0" presId="urn:microsoft.com/office/officeart/2005/8/layout/list1"/>
    <dgm:cxn modelId="{15371EC3-2F5E-4BAB-BB42-8F25D628C28F}" type="presOf" srcId="{F05DB8C0-AABF-4BFA-8AE9-87169CA485D9}" destId="{8EB81C31-78DB-4079-BE09-D15C337A60D5}" srcOrd="1" destOrd="0" presId="urn:microsoft.com/office/officeart/2005/8/layout/list1"/>
    <dgm:cxn modelId="{7A04F3CC-4D76-4200-A93C-C670A93B0DB9}" srcId="{E179D328-EE08-4B24-9679-52AB6D6D389A}" destId="{030A57D3-9BD1-4671-8C8A-26DCBA353F40}" srcOrd="3" destOrd="0" parTransId="{BEFE4ACD-BE95-4C4B-BA4D-5B296CD0F8DB}" sibTransId="{D8C21153-510F-4D37-8956-F6B25FCE324B}"/>
    <dgm:cxn modelId="{BE9BBFD5-508A-4580-9859-39E6095AF731}" type="presOf" srcId="{F272EAA5-9ECE-46FE-A4A9-97653C5DF1B8}" destId="{9C61488D-A9C5-4986-9AAB-03ADB876DBC9}" srcOrd="1" destOrd="0" presId="urn:microsoft.com/office/officeart/2005/8/layout/list1"/>
    <dgm:cxn modelId="{BA4142E1-F21C-4B8B-A033-4A7042847FEA}" srcId="{E179D328-EE08-4B24-9679-52AB6D6D389A}" destId="{4C21EC56-AC58-4506-80C2-82678C3028E9}" srcOrd="2" destOrd="0" parTransId="{69623A8A-D625-416D-A6CC-9F1C88913FAD}" sibTransId="{F4B66507-D110-4D72-ABA2-F97F96A9916D}"/>
    <dgm:cxn modelId="{BACADFEA-FF6E-45F5-976B-296CCD5674AB}" srcId="{E179D328-EE08-4B24-9679-52AB6D6D389A}" destId="{09FAD6E9-740B-4001-A94B-F61A5D6EFC83}" srcOrd="5" destOrd="0" parTransId="{EE885B6C-AE77-4A63-9E35-9449A5896976}" sibTransId="{38A2BDDF-3501-470C-BD56-B4B77BCEBAFD}"/>
    <dgm:cxn modelId="{694F47F4-1F15-469D-8D6D-608ED5DFF47C}" type="presOf" srcId="{E179D328-EE08-4B24-9679-52AB6D6D389A}" destId="{5798B6F5-8F02-468A-A4DC-36FB811B6C11}" srcOrd="0" destOrd="0" presId="urn:microsoft.com/office/officeart/2005/8/layout/list1"/>
    <dgm:cxn modelId="{BE52044D-D022-49EC-B869-0881CAEBCB7A}" type="presParOf" srcId="{5798B6F5-8F02-468A-A4DC-36FB811B6C11}" destId="{822AE499-CF4A-4F9D-93D3-21D33DA8328A}" srcOrd="0" destOrd="0" presId="urn:microsoft.com/office/officeart/2005/8/layout/list1"/>
    <dgm:cxn modelId="{02929CFA-4C9A-4BE2-86A3-E19E6B5EF3DD}" type="presParOf" srcId="{822AE499-CF4A-4F9D-93D3-21D33DA8328A}" destId="{07DD39F8-4D73-44BB-B9CD-5C927A27636D}" srcOrd="0" destOrd="0" presId="urn:microsoft.com/office/officeart/2005/8/layout/list1"/>
    <dgm:cxn modelId="{7AF90A65-D3DC-4CE8-BFCF-C130AA90D4E6}" type="presParOf" srcId="{822AE499-CF4A-4F9D-93D3-21D33DA8328A}" destId="{27C37F9A-7259-4618-9D9D-37F05CFFE7B8}" srcOrd="1" destOrd="0" presId="urn:microsoft.com/office/officeart/2005/8/layout/list1"/>
    <dgm:cxn modelId="{1087280F-3A52-4891-ACEC-D84541CE5F3F}" type="presParOf" srcId="{5798B6F5-8F02-468A-A4DC-36FB811B6C11}" destId="{639F1A7E-833C-4F3D-A987-564422259413}" srcOrd="1" destOrd="0" presId="urn:microsoft.com/office/officeart/2005/8/layout/list1"/>
    <dgm:cxn modelId="{6228051A-F632-498A-9F7F-3B66F46591EA}" type="presParOf" srcId="{5798B6F5-8F02-468A-A4DC-36FB811B6C11}" destId="{D4058C3F-0A18-416F-9A94-C4BB8F000337}" srcOrd="2" destOrd="0" presId="urn:microsoft.com/office/officeart/2005/8/layout/list1"/>
    <dgm:cxn modelId="{B456EF20-5E86-4DC0-B7BA-F7EDBE9A44D7}" type="presParOf" srcId="{5798B6F5-8F02-468A-A4DC-36FB811B6C11}" destId="{E7059A41-9B90-40D6-9067-E38371D79FA1}" srcOrd="3" destOrd="0" presId="urn:microsoft.com/office/officeart/2005/8/layout/list1"/>
    <dgm:cxn modelId="{932620FB-9487-46F2-9845-7B723488C558}" type="presParOf" srcId="{5798B6F5-8F02-468A-A4DC-36FB811B6C11}" destId="{6F10D779-F100-4962-9319-B1599FE41774}" srcOrd="4" destOrd="0" presId="urn:microsoft.com/office/officeart/2005/8/layout/list1"/>
    <dgm:cxn modelId="{3C8501EA-496E-4D2C-86B7-B42742975CC2}" type="presParOf" srcId="{6F10D779-F100-4962-9319-B1599FE41774}" destId="{9E80176F-D98E-4B09-B7BA-A72D328D8D6B}" srcOrd="0" destOrd="0" presId="urn:microsoft.com/office/officeart/2005/8/layout/list1"/>
    <dgm:cxn modelId="{86946942-B34A-48D4-8544-EB77354CDA52}" type="presParOf" srcId="{6F10D779-F100-4962-9319-B1599FE41774}" destId="{9C61488D-A9C5-4986-9AAB-03ADB876DBC9}" srcOrd="1" destOrd="0" presId="urn:microsoft.com/office/officeart/2005/8/layout/list1"/>
    <dgm:cxn modelId="{07FD44A0-5101-4D39-8946-17F0EB538539}" type="presParOf" srcId="{5798B6F5-8F02-468A-A4DC-36FB811B6C11}" destId="{358B155E-E8B8-49F5-BF9B-1F19EACBCC12}" srcOrd="5" destOrd="0" presId="urn:microsoft.com/office/officeart/2005/8/layout/list1"/>
    <dgm:cxn modelId="{B4BA0A81-DFDF-4299-95E2-45026CBDA76F}" type="presParOf" srcId="{5798B6F5-8F02-468A-A4DC-36FB811B6C11}" destId="{0E50C4A8-B408-4D5D-9FB9-4857953B6028}" srcOrd="6" destOrd="0" presId="urn:microsoft.com/office/officeart/2005/8/layout/list1"/>
    <dgm:cxn modelId="{9703B1D4-24BB-4AE3-BECF-EA8B6174D001}" type="presParOf" srcId="{5798B6F5-8F02-468A-A4DC-36FB811B6C11}" destId="{0333B02D-3D49-4710-8073-49EFFCFCC776}" srcOrd="7" destOrd="0" presId="urn:microsoft.com/office/officeart/2005/8/layout/list1"/>
    <dgm:cxn modelId="{F53B5962-CC9A-4F59-B36A-246E725D0A7E}" type="presParOf" srcId="{5798B6F5-8F02-468A-A4DC-36FB811B6C11}" destId="{2E812CD0-9628-4514-9174-6B3A0488C37F}" srcOrd="8" destOrd="0" presId="urn:microsoft.com/office/officeart/2005/8/layout/list1"/>
    <dgm:cxn modelId="{A488F706-717E-4F4B-BAA3-E200172B74E3}" type="presParOf" srcId="{2E812CD0-9628-4514-9174-6B3A0488C37F}" destId="{51419AAC-F4ED-4446-94D8-DAB3AEDD36AA}" srcOrd="0" destOrd="0" presId="urn:microsoft.com/office/officeart/2005/8/layout/list1"/>
    <dgm:cxn modelId="{B79E0AFB-0BDE-4CC7-9E21-99393818BBA9}" type="presParOf" srcId="{2E812CD0-9628-4514-9174-6B3A0488C37F}" destId="{AE7F2DB8-000D-4E53-9953-13AD5B716773}" srcOrd="1" destOrd="0" presId="urn:microsoft.com/office/officeart/2005/8/layout/list1"/>
    <dgm:cxn modelId="{302FE45F-ECF4-42D9-BB26-408B46F77FA1}" type="presParOf" srcId="{5798B6F5-8F02-468A-A4DC-36FB811B6C11}" destId="{F4A93117-50DD-4E7C-A835-CEDB81900880}" srcOrd="9" destOrd="0" presId="urn:microsoft.com/office/officeart/2005/8/layout/list1"/>
    <dgm:cxn modelId="{82487F3F-2110-4BA1-AB3D-EE32CBC4C04E}" type="presParOf" srcId="{5798B6F5-8F02-468A-A4DC-36FB811B6C11}" destId="{6DD3C905-E070-4C80-940D-213667F80BD1}" srcOrd="10" destOrd="0" presId="urn:microsoft.com/office/officeart/2005/8/layout/list1"/>
    <dgm:cxn modelId="{47BF548A-908B-4398-9C73-7E0D870379E1}" type="presParOf" srcId="{5798B6F5-8F02-468A-A4DC-36FB811B6C11}" destId="{6242B12D-73F2-459B-B21D-03ED99FBEA9B}" srcOrd="11" destOrd="0" presId="urn:microsoft.com/office/officeart/2005/8/layout/list1"/>
    <dgm:cxn modelId="{3DC6DED0-75DE-4549-8CB4-2211BD619EB1}" type="presParOf" srcId="{5798B6F5-8F02-468A-A4DC-36FB811B6C11}" destId="{B80C64E4-6492-4335-AEF1-451A176EED8E}" srcOrd="12" destOrd="0" presId="urn:microsoft.com/office/officeart/2005/8/layout/list1"/>
    <dgm:cxn modelId="{6936114F-31D1-409A-8BCB-A9D2D6184F5F}" type="presParOf" srcId="{B80C64E4-6492-4335-AEF1-451A176EED8E}" destId="{0D72BDD0-084F-4D1B-97A7-AD47600E0783}" srcOrd="0" destOrd="0" presId="urn:microsoft.com/office/officeart/2005/8/layout/list1"/>
    <dgm:cxn modelId="{0CFFA8CD-D34E-4DE0-A078-4E12434B4884}" type="presParOf" srcId="{B80C64E4-6492-4335-AEF1-451A176EED8E}" destId="{FFFDA245-9733-4683-A585-33EBEDF8917C}" srcOrd="1" destOrd="0" presId="urn:microsoft.com/office/officeart/2005/8/layout/list1"/>
    <dgm:cxn modelId="{2563C3A2-D663-4BD3-BC9A-7022CACC37EE}" type="presParOf" srcId="{5798B6F5-8F02-468A-A4DC-36FB811B6C11}" destId="{A8F5B389-0EA1-453C-9F9F-F9FA626472D7}" srcOrd="13" destOrd="0" presId="urn:microsoft.com/office/officeart/2005/8/layout/list1"/>
    <dgm:cxn modelId="{6C918174-65A0-47B2-8B8F-3F7118A2C4E7}" type="presParOf" srcId="{5798B6F5-8F02-468A-A4DC-36FB811B6C11}" destId="{F5A7A876-B112-428E-A019-103DBB210BB8}" srcOrd="14" destOrd="0" presId="urn:microsoft.com/office/officeart/2005/8/layout/list1"/>
    <dgm:cxn modelId="{9851B5FB-6EA3-4C6B-8624-0A219776A44C}" type="presParOf" srcId="{5798B6F5-8F02-468A-A4DC-36FB811B6C11}" destId="{000E49EA-760C-4332-9613-B24E2D27BAB5}" srcOrd="15" destOrd="0" presId="urn:microsoft.com/office/officeart/2005/8/layout/list1"/>
    <dgm:cxn modelId="{460BD7AE-9630-48A7-8758-06CD93CD22D0}" type="presParOf" srcId="{5798B6F5-8F02-468A-A4DC-36FB811B6C11}" destId="{2A717C40-6CAD-455E-BF5C-A1356CE4CF63}" srcOrd="16" destOrd="0" presId="urn:microsoft.com/office/officeart/2005/8/layout/list1"/>
    <dgm:cxn modelId="{FA764EC8-DECC-4F66-B3CB-648C755899F8}" type="presParOf" srcId="{2A717C40-6CAD-455E-BF5C-A1356CE4CF63}" destId="{9B2C669C-51B5-41C8-A2F1-2B2C86BD98CC}" srcOrd="0" destOrd="0" presId="urn:microsoft.com/office/officeart/2005/8/layout/list1"/>
    <dgm:cxn modelId="{8F078031-C09E-465C-A8C8-A70A9FDFAF53}" type="presParOf" srcId="{2A717C40-6CAD-455E-BF5C-A1356CE4CF63}" destId="{A0BC121A-3406-46CD-A056-00CAF716AB07}" srcOrd="1" destOrd="0" presId="urn:microsoft.com/office/officeart/2005/8/layout/list1"/>
    <dgm:cxn modelId="{73E45689-68AE-461C-B93D-83469E9F4C16}" type="presParOf" srcId="{5798B6F5-8F02-468A-A4DC-36FB811B6C11}" destId="{3E9F9067-D02E-4257-B619-6C236B263418}" srcOrd="17" destOrd="0" presId="urn:microsoft.com/office/officeart/2005/8/layout/list1"/>
    <dgm:cxn modelId="{AB8E8232-F11C-4AD3-B5B0-3E958CF171D9}" type="presParOf" srcId="{5798B6F5-8F02-468A-A4DC-36FB811B6C11}" destId="{FFE45C8A-B6B5-4E97-8B44-B1FCCC23156C}" srcOrd="18" destOrd="0" presId="urn:microsoft.com/office/officeart/2005/8/layout/list1"/>
    <dgm:cxn modelId="{EEA3AD72-BA3F-446B-A043-5F589C1BD2EE}" type="presParOf" srcId="{5798B6F5-8F02-468A-A4DC-36FB811B6C11}" destId="{402AE6E5-8304-45A1-8584-233151026970}" srcOrd="19" destOrd="0" presId="urn:microsoft.com/office/officeart/2005/8/layout/list1"/>
    <dgm:cxn modelId="{0B33E5E5-135C-4566-9AEC-D1ED9783D94C}" type="presParOf" srcId="{5798B6F5-8F02-468A-A4DC-36FB811B6C11}" destId="{A1008086-A8E1-4029-ACB1-CCA77B5A4A1D}" srcOrd="20" destOrd="0" presId="urn:microsoft.com/office/officeart/2005/8/layout/list1"/>
    <dgm:cxn modelId="{8174EF35-1C55-4523-BA65-397D08AEF927}" type="presParOf" srcId="{A1008086-A8E1-4029-ACB1-CCA77B5A4A1D}" destId="{5ADCE8DA-491D-41AB-9CA2-79FC0E5E12A8}" srcOrd="0" destOrd="0" presId="urn:microsoft.com/office/officeart/2005/8/layout/list1"/>
    <dgm:cxn modelId="{D2FD2616-D631-4A0C-8E98-7047707E754A}" type="presParOf" srcId="{A1008086-A8E1-4029-ACB1-CCA77B5A4A1D}" destId="{50419668-C02E-4219-BD7C-B82020F77539}" srcOrd="1" destOrd="0" presId="urn:microsoft.com/office/officeart/2005/8/layout/list1"/>
    <dgm:cxn modelId="{C49D9D20-0F3F-4F58-BFE7-21BC84F6D043}" type="presParOf" srcId="{5798B6F5-8F02-468A-A4DC-36FB811B6C11}" destId="{FA1BD461-EF9E-470D-AAD0-B66E7AF29105}" srcOrd="21" destOrd="0" presId="urn:microsoft.com/office/officeart/2005/8/layout/list1"/>
    <dgm:cxn modelId="{6EFB1F87-6FEE-4C68-BC59-FA3293F9FFD6}" type="presParOf" srcId="{5798B6F5-8F02-468A-A4DC-36FB811B6C11}" destId="{1AC58DBC-D24A-4D69-9C92-D28B5BFD31F0}" srcOrd="22" destOrd="0" presId="urn:microsoft.com/office/officeart/2005/8/layout/list1"/>
    <dgm:cxn modelId="{B39762F3-5ACC-4350-80D9-DE85ED4863D7}" type="presParOf" srcId="{5798B6F5-8F02-468A-A4DC-36FB811B6C11}" destId="{64B48F26-81F3-45CF-856F-40652555ADB4}" srcOrd="23" destOrd="0" presId="urn:microsoft.com/office/officeart/2005/8/layout/list1"/>
    <dgm:cxn modelId="{27E156E5-5BA8-4F3F-87A2-81F1094C881A}" type="presParOf" srcId="{5798B6F5-8F02-468A-A4DC-36FB811B6C11}" destId="{832D7626-B47F-4B76-A5A6-7F59BB1FB3E3}" srcOrd="24" destOrd="0" presId="urn:microsoft.com/office/officeart/2005/8/layout/list1"/>
    <dgm:cxn modelId="{5FAEAFFD-FE70-4B3B-AE70-49C77ADA7D6D}" type="presParOf" srcId="{832D7626-B47F-4B76-A5A6-7F59BB1FB3E3}" destId="{8CAE117D-77DC-4A0F-8D19-80FF9F434F7D}" srcOrd="0" destOrd="0" presId="urn:microsoft.com/office/officeart/2005/8/layout/list1"/>
    <dgm:cxn modelId="{CD7D4A33-63BE-43E8-9E01-DBCC2B01B6EF}" type="presParOf" srcId="{832D7626-B47F-4B76-A5A6-7F59BB1FB3E3}" destId="{8EB81C31-78DB-4079-BE09-D15C337A60D5}" srcOrd="1" destOrd="0" presId="urn:microsoft.com/office/officeart/2005/8/layout/list1"/>
    <dgm:cxn modelId="{2EC72A71-BEA8-4D23-98FF-CEA247566F15}" type="presParOf" srcId="{5798B6F5-8F02-468A-A4DC-36FB811B6C11}" destId="{1A969204-315F-4A2B-8838-9CB39CF55CAB}" srcOrd="25" destOrd="0" presId="urn:microsoft.com/office/officeart/2005/8/layout/list1"/>
    <dgm:cxn modelId="{8C9346CC-9A1C-4790-B273-9E4F7BC5BA9E}" type="presParOf" srcId="{5798B6F5-8F02-468A-A4DC-36FB811B6C11}" destId="{C3C1E2E9-A4AE-4528-8052-E70F53B62C45}" srcOrd="26" destOrd="0" presId="urn:microsoft.com/office/officeart/2005/8/layout/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79D328-EE08-4B24-9679-52AB6D6D389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4C21EC56-AC58-4506-80C2-82678C3028E9}">
      <dgm:prSet phldrT="[Text]" custT="1"/>
      <dgm:spPr>
        <a:solidFill>
          <a:schemeClr val="accent4"/>
        </a:solidFill>
      </dgm:spPr>
      <dgm:t>
        <a:bodyPr/>
        <a:lstStyle/>
        <a:p>
          <a:pPr algn="l">
            <a:buFont typeface="Calibri" panose="020F0502020204030204" pitchFamily="34" charset="0"/>
            <a:buChar char="-"/>
          </a:pPr>
          <a:r>
            <a:rPr lang="en-US" sz="1400"/>
            <a:t>Develop a business case for our DE&amp;I work and present to executives by October 2020. </a:t>
          </a:r>
        </a:p>
      </dgm:t>
    </dgm:pt>
    <dgm:pt modelId="{69623A8A-D625-416D-A6CC-9F1C88913FAD}" type="parTrans" cxnId="{BA4142E1-F21C-4B8B-A033-4A7042847FEA}">
      <dgm:prSet/>
      <dgm:spPr/>
      <dgm:t>
        <a:bodyPr/>
        <a:lstStyle/>
        <a:p>
          <a:endParaRPr lang="en-US"/>
        </a:p>
      </dgm:t>
    </dgm:pt>
    <dgm:pt modelId="{F4B66507-D110-4D72-ABA2-F97F96A9916D}" type="sibTrans" cxnId="{BA4142E1-F21C-4B8B-A033-4A7042847FEA}">
      <dgm:prSet/>
      <dgm:spPr/>
      <dgm:t>
        <a:bodyPr/>
        <a:lstStyle/>
        <a:p>
          <a:endParaRPr lang="en-US"/>
        </a:p>
      </dgm:t>
    </dgm:pt>
    <dgm:pt modelId="{030A57D3-9BD1-4671-8C8A-26DCBA353F40}">
      <dgm:prSet phldrT="[Text]" custT="1"/>
      <dgm:spPr>
        <a:solidFill>
          <a:schemeClr val="bg1">
            <a:lumMod val="50000"/>
          </a:schemeClr>
        </a:solidFill>
      </dgm:spPr>
      <dgm:t>
        <a:bodyPr/>
        <a:lstStyle/>
        <a:p>
          <a:pPr algn="l">
            <a:buFont typeface="Calibri" panose="020F0502020204030204" pitchFamily="34" charset="0"/>
            <a:buChar char="-"/>
          </a:pPr>
          <a:r>
            <a:rPr lang="en-US" sz="1400"/>
            <a:t>Conduct a data/gap analysis to establish our DE&amp;I baseline using data from affirmative action reports, most recent employee engagement survey and internal DE&amp;I self-assessment. Complete analysis by November 2020.</a:t>
          </a:r>
        </a:p>
      </dgm:t>
    </dgm:pt>
    <dgm:pt modelId="{BEFE4ACD-BE95-4C4B-BA4D-5B296CD0F8DB}" type="parTrans" cxnId="{7A04F3CC-4D76-4200-A93C-C670A93B0DB9}">
      <dgm:prSet/>
      <dgm:spPr/>
      <dgm:t>
        <a:bodyPr/>
        <a:lstStyle/>
        <a:p>
          <a:endParaRPr lang="en-US"/>
        </a:p>
      </dgm:t>
    </dgm:pt>
    <dgm:pt modelId="{D8C21153-510F-4D37-8956-F6B25FCE324B}" type="sibTrans" cxnId="{7A04F3CC-4D76-4200-A93C-C670A93B0DB9}">
      <dgm:prSet/>
      <dgm:spPr/>
      <dgm:t>
        <a:bodyPr/>
        <a:lstStyle/>
        <a:p>
          <a:endParaRPr lang="en-US"/>
        </a:p>
      </dgm:t>
    </dgm:pt>
    <dgm:pt modelId="{BC2BE0C8-EA83-46EA-A800-CA2849941EFD}">
      <dgm:prSet phldrT="[Text]" custT="1"/>
      <dgm:spPr>
        <a:solidFill>
          <a:srgbClr val="5B9BD5"/>
        </a:solidFill>
      </dgm:spPr>
      <dgm:t>
        <a:bodyPr/>
        <a:lstStyle/>
        <a:p>
          <a:pPr algn="l">
            <a:buFont typeface="Calibri" panose="020F0502020204030204" pitchFamily="34" charset="0"/>
            <a:buChar char="-"/>
          </a:pPr>
          <a:r>
            <a:rPr lang="en-US" sz="1400"/>
            <a:t>Gather research and best practices from other companies’ DE&amp;I efforts through available data and interviews. Complete research by November 2020.</a:t>
          </a:r>
        </a:p>
      </dgm:t>
    </dgm:pt>
    <dgm:pt modelId="{3E942CF1-40B0-441D-8D55-A6E799E86B75}" type="parTrans" cxnId="{655C3944-A406-4CA9-A07B-457BC4EBEB96}">
      <dgm:prSet/>
      <dgm:spPr/>
      <dgm:t>
        <a:bodyPr/>
        <a:lstStyle/>
        <a:p>
          <a:endParaRPr lang="en-US"/>
        </a:p>
      </dgm:t>
    </dgm:pt>
    <dgm:pt modelId="{AC37E01A-49F2-4FAB-9B9D-0F7A47C7ABB8}" type="sibTrans" cxnId="{655C3944-A406-4CA9-A07B-457BC4EBEB96}">
      <dgm:prSet/>
      <dgm:spPr/>
      <dgm:t>
        <a:bodyPr/>
        <a:lstStyle/>
        <a:p>
          <a:endParaRPr lang="en-US"/>
        </a:p>
      </dgm:t>
    </dgm:pt>
    <dgm:pt modelId="{09FAD6E9-740B-4001-A94B-F61A5D6EFC83}">
      <dgm:prSet phldrT="[Text]" custT="1"/>
      <dgm:spPr>
        <a:solidFill>
          <a:schemeClr val="accent4"/>
        </a:solidFill>
      </dgm:spPr>
      <dgm:t>
        <a:bodyPr/>
        <a:lstStyle/>
        <a:p>
          <a:pPr algn="l">
            <a:buFont typeface="Calibri" panose="020F0502020204030204" pitchFamily="34" charset="0"/>
            <a:buChar char="-"/>
          </a:pPr>
          <a:r>
            <a:rPr lang="en-US" sz="1400"/>
            <a:t>Develop a plan for learning/training across the organization by November 2020.</a:t>
          </a:r>
        </a:p>
      </dgm:t>
    </dgm:pt>
    <dgm:pt modelId="{EE885B6C-AE77-4A63-9E35-9449A5896976}" type="parTrans" cxnId="{BACADFEA-FF6E-45F5-976B-296CCD5674AB}">
      <dgm:prSet/>
      <dgm:spPr/>
      <dgm:t>
        <a:bodyPr/>
        <a:lstStyle/>
        <a:p>
          <a:endParaRPr lang="en-US"/>
        </a:p>
      </dgm:t>
    </dgm:pt>
    <dgm:pt modelId="{38A2BDDF-3501-470C-BD56-B4B77BCEBAFD}" type="sibTrans" cxnId="{BACADFEA-FF6E-45F5-976B-296CCD5674AB}">
      <dgm:prSet/>
      <dgm:spPr/>
      <dgm:t>
        <a:bodyPr/>
        <a:lstStyle/>
        <a:p>
          <a:endParaRPr lang="en-US"/>
        </a:p>
      </dgm:t>
    </dgm:pt>
    <dgm:pt modelId="{F05DB8C0-AABF-4BFA-8AE9-87169CA485D9}">
      <dgm:prSet phldrT="[Text]" custT="1"/>
      <dgm:spPr>
        <a:solidFill>
          <a:schemeClr val="bg1">
            <a:lumMod val="50000"/>
          </a:schemeClr>
        </a:solidFill>
      </dgm:spPr>
      <dgm:t>
        <a:bodyPr/>
        <a:lstStyle/>
        <a:p>
          <a:pPr algn="l">
            <a:buFont typeface="Calibri" panose="020F0502020204030204" pitchFamily="34" charset="0"/>
            <a:buChar char="-"/>
          </a:pPr>
          <a:r>
            <a:rPr lang="en-US" sz="1400"/>
            <a:t>Upon completion of the steps above, create intentional short- and long-term DE&amp;I strategies and present to executives by December 2020. Begin implementing plan January 2021.</a:t>
          </a:r>
        </a:p>
      </dgm:t>
    </dgm:pt>
    <dgm:pt modelId="{862D4154-646A-4A51-BC12-E88A7339EEDE}" type="parTrans" cxnId="{644BCB21-E164-409B-89C6-4A7E292C4FB9}">
      <dgm:prSet/>
      <dgm:spPr/>
      <dgm:t>
        <a:bodyPr/>
        <a:lstStyle/>
        <a:p>
          <a:endParaRPr lang="en-US"/>
        </a:p>
      </dgm:t>
    </dgm:pt>
    <dgm:pt modelId="{0CA476BE-3D31-4344-AB08-3380C3130493}" type="sibTrans" cxnId="{644BCB21-E164-409B-89C6-4A7E292C4FB9}">
      <dgm:prSet/>
      <dgm:spPr/>
      <dgm:t>
        <a:bodyPr/>
        <a:lstStyle/>
        <a:p>
          <a:endParaRPr lang="en-US"/>
        </a:p>
      </dgm:t>
    </dgm:pt>
    <dgm:pt modelId="{F272EAA5-9ECE-46FE-A4A9-97653C5DF1B8}">
      <dgm:prSet phldrT="[Text]" custT="1"/>
      <dgm:spPr/>
      <dgm:t>
        <a:bodyPr/>
        <a:lstStyle/>
        <a:p>
          <a:pPr algn="l">
            <a:buFont typeface="Calibri" panose="020F0502020204030204" pitchFamily="34" charset="0"/>
            <a:buChar char="-"/>
          </a:pPr>
          <a:r>
            <a:rPr lang="en-US" sz="1400"/>
            <a:t>Define our Core Team’s governance/structure by September 2020. </a:t>
          </a:r>
        </a:p>
      </dgm:t>
    </dgm:pt>
    <dgm:pt modelId="{28F97595-9CB1-4F8D-A373-7D64C6A5F2C4}" type="sibTrans" cxnId="{8D2C8B18-0D33-4102-B2BA-99CEF376B5A2}">
      <dgm:prSet/>
      <dgm:spPr/>
      <dgm:t>
        <a:bodyPr/>
        <a:lstStyle/>
        <a:p>
          <a:endParaRPr lang="en-US"/>
        </a:p>
      </dgm:t>
    </dgm:pt>
    <dgm:pt modelId="{16E6EDB1-C1B0-4A00-816F-58BD8ED8EAA9}" type="parTrans" cxnId="{8D2C8B18-0D33-4102-B2BA-99CEF376B5A2}">
      <dgm:prSet/>
      <dgm:spPr/>
      <dgm:t>
        <a:bodyPr/>
        <a:lstStyle/>
        <a:p>
          <a:endParaRPr lang="en-US"/>
        </a:p>
      </dgm:t>
    </dgm:pt>
    <dgm:pt modelId="{5798B6F5-8F02-468A-A4DC-36FB811B6C11}" type="pres">
      <dgm:prSet presAssocID="{E179D328-EE08-4B24-9679-52AB6D6D389A}" presName="linear" presStyleCnt="0">
        <dgm:presLayoutVars>
          <dgm:dir/>
          <dgm:animLvl val="lvl"/>
          <dgm:resizeHandles val="exact"/>
        </dgm:presLayoutVars>
      </dgm:prSet>
      <dgm:spPr/>
    </dgm:pt>
    <dgm:pt modelId="{6F10D779-F100-4962-9319-B1599FE41774}" type="pres">
      <dgm:prSet presAssocID="{F272EAA5-9ECE-46FE-A4A9-97653C5DF1B8}" presName="parentLin" presStyleCnt="0"/>
      <dgm:spPr/>
    </dgm:pt>
    <dgm:pt modelId="{9E80176F-D98E-4B09-B7BA-A72D328D8D6B}" type="pres">
      <dgm:prSet presAssocID="{F272EAA5-9ECE-46FE-A4A9-97653C5DF1B8}" presName="parentLeftMargin" presStyleLbl="node1" presStyleIdx="0" presStyleCnt="6"/>
      <dgm:spPr/>
    </dgm:pt>
    <dgm:pt modelId="{9C61488D-A9C5-4986-9AAB-03ADB876DBC9}" type="pres">
      <dgm:prSet presAssocID="{F272EAA5-9ECE-46FE-A4A9-97653C5DF1B8}" presName="parentText" presStyleLbl="node1" presStyleIdx="0" presStyleCnt="6" custScaleX="150191" custScaleY="400580" custLinFactX="25376" custLinFactNeighborX="100000">
        <dgm:presLayoutVars>
          <dgm:chMax val="0"/>
          <dgm:bulletEnabled val="1"/>
        </dgm:presLayoutVars>
      </dgm:prSet>
      <dgm:spPr/>
    </dgm:pt>
    <dgm:pt modelId="{358B155E-E8B8-49F5-BF9B-1F19EACBCC12}" type="pres">
      <dgm:prSet presAssocID="{F272EAA5-9ECE-46FE-A4A9-97653C5DF1B8}" presName="negativeSpace" presStyleCnt="0"/>
      <dgm:spPr/>
    </dgm:pt>
    <dgm:pt modelId="{0E50C4A8-B408-4D5D-9FB9-4857953B6028}" type="pres">
      <dgm:prSet presAssocID="{F272EAA5-9ECE-46FE-A4A9-97653C5DF1B8}" presName="childText" presStyleLbl="conFgAcc1" presStyleIdx="0" presStyleCnt="6">
        <dgm:presLayoutVars>
          <dgm:bulletEnabled val="1"/>
        </dgm:presLayoutVars>
      </dgm:prSet>
      <dgm:spPr/>
    </dgm:pt>
    <dgm:pt modelId="{0333B02D-3D49-4710-8073-49EFFCFCC776}" type="pres">
      <dgm:prSet presAssocID="{28F97595-9CB1-4F8D-A373-7D64C6A5F2C4}" presName="spaceBetweenRectangles" presStyleCnt="0"/>
      <dgm:spPr/>
    </dgm:pt>
    <dgm:pt modelId="{2E812CD0-9628-4514-9174-6B3A0488C37F}" type="pres">
      <dgm:prSet presAssocID="{4C21EC56-AC58-4506-80C2-82678C3028E9}" presName="parentLin" presStyleCnt="0"/>
      <dgm:spPr/>
    </dgm:pt>
    <dgm:pt modelId="{51419AAC-F4ED-4446-94D8-DAB3AEDD36AA}" type="pres">
      <dgm:prSet presAssocID="{4C21EC56-AC58-4506-80C2-82678C3028E9}" presName="parentLeftMargin" presStyleLbl="node1" presStyleIdx="0" presStyleCnt="6"/>
      <dgm:spPr/>
    </dgm:pt>
    <dgm:pt modelId="{AE7F2DB8-000D-4E53-9953-13AD5B716773}" type="pres">
      <dgm:prSet presAssocID="{4C21EC56-AC58-4506-80C2-82678C3028E9}" presName="parentText" presStyleLbl="node1" presStyleIdx="1" presStyleCnt="6" custScaleX="150191" custScaleY="400192" custLinFactX="25507" custLinFactNeighborX="100000">
        <dgm:presLayoutVars>
          <dgm:chMax val="0"/>
          <dgm:bulletEnabled val="1"/>
        </dgm:presLayoutVars>
      </dgm:prSet>
      <dgm:spPr/>
    </dgm:pt>
    <dgm:pt modelId="{F4A93117-50DD-4E7C-A835-CEDB81900880}" type="pres">
      <dgm:prSet presAssocID="{4C21EC56-AC58-4506-80C2-82678C3028E9}" presName="negativeSpace" presStyleCnt="0"/>
      <dgm:spPr/>
    </dgm:pt>
    <dgm:pt modelId="{6DD3C905-E070-4C80-940D-213667F80BD1}" type="pres">
      <dgm:prSet presAssocID="{4C21EC56-AC58-4506-80C2-82678C3028E9}" presName="childText" presStyleLbl="conFgAcc1" presStyleIdx="1" presStyleCnt="6">
        <dgm:presLayoutVars>
          <dgm:bulletEnabled val="1"/>
        </dgm:presLayoutVars>
      </dgm:prSet>
      <dgm:spPr/>
    </dgm:pt>
    <dgm:pt modelId="{6242B12D-73F2-459B-B21D-03ED99FBEA9B}" type="pres">
      <dgm:prSet presAssocID="{F4B66507-D110-4D72-ABA2-F97F96A9916D}" presName="spaceBetweenRectangles" presStyleCnt="0"/>
      <dgm:spPr/>
    </dgm:pt>
    <dgm:pt modelId="{B80C64E4-6492-4335-AEF1-451A176EED8E}" type="pres">
      <dgm:prSet presAssocID="{030A57D3-9BD1-4671-8C8A-26DCBA353F40}" presName="parentLin" presStyleCnt="0"/>
      <dgm:spPr/>
    </dgm:pt>
    <dgm:pt modelId="{0D72BDD0-084F-4D1B-97A7-AD47600E0783}" type="pres">
      <dgm:prSet presAssocID="{030A57D3-9BD1-4671-8C8A-26DCBA353F40}" presName="parentLeftMargin" presStyleLbl="node1" presStyleIdx="1" presStyleCnt="6"/>
      <dgm:spPr/>
    </dgm:pt>
    <dgm:pt modelId="{FFFDA245-9733-4683-A585-33EBEDF8917C}" type="pres">
      <dgm:prSet presAssocID="{030A57D3-9BD1-4671-8C8A-26DCBA353F40}" presName="parentText" presStyleLbl="node1" presStyleIdx="2" presStyleCnt="6" custScaleX="142997" custScaleY="430938" custLinFactX="25507" custLinFactNeighborX="100000">
        <dgm:presLayoutVars>
          <dgm:chMax val="0"/>
          <dgm:bulletEnabled val="1"/>
        </dgm:presLayoutVars>
      </dgm:prSet>
      <dgm:spPr/>
    </dgm:pt>
    <dgm:pt modelId="{A8F5B389-0EA1-453C-9F9F-F9FA626472D7}" type="pres">
      <dgm:prSet presAssocID="{030A57D3-9BD1-4671-8C8A-26DCBA353F40}" presName="negativeSpace" presStyleCnt="0"/>
      <dgm:spPr/>
    </dgm:pt>
    <dgm:pt modelId="{F5A7A876-B112-428E-A019-103DBB210BB8}" type="pres">
      <dgm:prSet presAssocID="{030A57D3-9BD1-4671-8C8A-26DCBA353F40}" presName="childText" presStyleLbl="conFgAcc1" presStyleIdx="2" presStyleCnt="6">
        <dgm:presLayoutVars>
          <dgm:bulletEnabled val="1"/>
        </dgm:presLayoutVars>
      </dgm:prSet>
      <dgm:spPr/>
    </dgm:pt>
    <dgm:pt modelId="{000E49EA-760C-4332-9613-B24E2D27BAB5}" type="pres">
      <dgm:prSet presAssocID="{D8C21153-510F-4D37-8956-F6B25FCE324B}" presName="spaceBetweenRectangles" presStyleCnt="0"/>
      <dgm:spPr/>
    </dgm:pt>
    <dgm:pt modelId="{2A717C40-6CAD-455E-BF5C-A1356CE4CF63}" type="pres">
      <dgm:prSet presAssocID="{BC2BE0C8-EA83-46EA-A800-CA2849941EFD}" presName="parentLin" presStyleCnt="0"/>
      <dgm:spPr/>
    </dgm:pt>
    <dgm:pt modelId="{9B2C669C-51B5-41C8-A2F1-2B2C86BD98CC}" type="pres">
      <dgm:prSet presAssocID="{BC2BE0C8-EA83-46EA-A800-CA2849941EFD}" presName="parentLeftMargin" presStyleLbl="node1" presStyleIdx="2" presStyleCnt="6"/>
      <dgm:spPr/>
    </dgm:pt>
    <dgm:pt modelId="{A0BC121A-3406-46CD-A056-00CAF716AB07}" type="pres">
      <dgm:prSet presAssocID="{BC2BE0C8-EA83-46EA-A800-CA2849941EFD}" presName="parentText" presStyleLbl="node1" presStyleIdx="3" presStyleCnt="6" custScaleX="142997" custScaleY="363044" custLinFactX="25547" custLinFactNeighborX="100000">
        <dgm:presLayoutVars>
          <dgm:chMax val="0"/>
          <dgm:bulletEnabled val="1"/>
        </dgm:presLayoutVars>
      </dgm:prSet>
      <dgm:spPr/>
    </dgm:pt>
    <dgm:pt modelId="{3E9F9067-D02E-4257-B619-6C236B263418}" type="pres">
      <dgm:prSet presAssocID="{BC2BE0C8-EA83-46EA-A800-CA2849941EFD}" presName="negativeSpace" presStyleCnt="0"/>
      <dgm:spPr/>
    </dgm:pt>
    <dgm:pt modelId="{FFE45C8A-B6B5-4E97-8B44-B1FCCC23156C}" type="pres">
      <dgm:prSet presAssocID="{BC2BE0C8-EA83-46EA-A800-CA2849941EFD}" presName="childText" presStyleLbl="conFgAcc1" presStyleIdx="3" presStyleCnt="6">
        <dgm:presLayoutVars>
          <dgm:bulletEnabled val="1"/>
        </dgm:presLayoutVars>
      </dgm:prSet>
      <dgm:spPr/>
    </dgm:pt>
    <dgm:pt modelId="{402AE6E5-8304-45A1-8584-233151026970}" type="pres">
      <dgm:prSet presAssocID="{AC37E01A-49F2-4FAB-9B9D-0F7A47C7ABB8}" presName="spaceBetweenRectangles" presStyleCnt="0"/>
      <dgm:spPr/>
    </dgm:pt>
    <dgm:pt modelId="{A1008086-A8E1-4029-ACB1-CCA77B5A4A1D}" type="pres">
      <dgm:prSet presAssocID="{09FAD6E9-740B-4001-A94B-F61A5D6EFC83}" presName="parentLin" presStyleCnt="0"/>
      <dgm:spPr/>
    </dgm:pt>
    <dgm:pt modelId="{5ADCE8DA-491D-41AB-9CA2-79FC0E5E12A8}" type="pres">
      <dgm:prSet presAssocID="{09FAD6E9-740B-4001-A94B-F61A5D6EFC83}" presName="parentLeftMargin" presStyleLbl="node1" presStyleIdx="3" presStyleCnt="6"/>
      <dgm:spPr/>
    </dgm:pt>
    <dgm:pt modelId="{50419668-C02E-4219-BD7C-B82020F77539}" type="pres">
      <dgm:prSet presAssocID="{09FAD6E9-740B-4001-A94B-F61A5D6EFC83}" presName="parentText" presStyleLbl="node1" presStyleIdx="4" presStyleCnt="6" custScaleX="142997" custScaleY="369776" custLinFactX="25375" custLinFactNeighborX="100000">
        <dgm:presLayoutVars>
          <dgm:chMax val="0"/>
          <dgm:bulletEnabled val="1"/>
        </dgm:presLayoutVars>
      </dgm:prSet>
      <dgm:spPr/>
    </dgm:pt>
    <dgm:pt modelId="{FA1BD461-EF9E-470D-AAD0-B66E7AF29105}" type="pres">
      <dgm:prSet presAssocID="{09FAD6E9-740B-4001-A94B-F61A5D6EFC83}" presName="negativeSpace" presStyleCnt="0"/>
      <dgm:spPr/>
    </dgm:pt>
    <dgm:pt modelId="{1AC58DBC-D24A-4D69-9C92-D28B5BFD31F0}" type="pres">
      <dgm:prSet presAssocID="{09FAD6E9-740B-4001-A94B-F61A5D6EFC83}" presName="childText" presStyleLbl="conFgAcc1" presStyleIdx="4" presStyleCnt="6">
        <dgm:presLayoutVars>
          <dgm:bulletEnabled val="1"/>
        </dgm:presLayoutVars>
      </dgm:prSet>
      <dgm:spPr/>
    </dgm:pt>
    <dgm:pt modelId="{64B48F26-81F3-45CF-856F-40652555ADB4}" type="pres">
      <dgm:prSet presAssocID="{38A2BDDF-3501-470C-BD56-B4B77BCEBAFD}" presName="spaceBetweenRectangles" presStyleCnt="0"/>
      <dgm:spPr/>
    </dgm:pt>
    <dgm:pt modelId="{832D7626-B47F-4B76-A5A6-7F59BB1FB3E3}" type="pres">
      <dgm:prSet presAssocID="{F05DB8C0-AABF-4BFA-8AE9-87169CA485D9}" presName="parentLin" presStyleCnt="0"/>
      <dgm:spPr/>
    </dgm:pt>
    <dgm:pt modelId="{8CAE117D-77DC-4A0F-8D19-80FF9F434F7D}" type="pres">
      <dgm:prSet presAssocID="{F05DB8C0-AABF-4BFA-8AE9-87169CA485D9}" presName="parentLeftMargin" presStyleLbl="node1" presStyleIdx="4" presStyleCnt="6"/>
      <dgm:spPr/>
    </dgm:pt>
    <dgm:pt modelId="{8EB81C31-78DB-4079-BE09-D15C337A60D5}" type="pres">
      <dgm:prSet presAssocID="{F05DB8C0-AABF-4BFA-8AE9-87169CA485D9}" presName="parentText" presStyleLbl="node1" presStyleIdx="5" presStyleCnt="6" custScaleX="142857" custScaleY="382280" custLinFactX="25374" custLinFactNeighborX="100000">
        <dgm:presLayoutVars>
          <dgm:chMax val="0"/>
          <dgm:bulletEnabled val="1"/>
        </dgm:presLayoutVars>
      </dgm:prSet>
      <dgm:spPr/>
    </dgm:pt>
    <dgm:pt modelId="{1A969204-315F-4A2B-8838-9CB39CF55CAB}" type="pres">
      <dgm:prSet presAssocID="{F05DB8C0-AABF-4BFA-8AE9-87169CA485D9}" presName="negativeSpace" presStyleCnt="0"/>
      <dgm:spPr/>
    </dgm:pt>
    <dgm:pt modelId="{C3C1E2E9-A4AE-4528-8052-E70F53B62C45}" type="pres">
      <dgm:prSet presAssocID="{F05DB8C0-AABF-4BFA-8AE9-87169CA485D9}" presName="childText" presStyleLbl="conFgAcc1" presStyleIdx="5" presStyleCnt="6">
        <dgm:presLayoutVars>
          <dgm:bulletEnabled val="1"/>
        </dgm:presLayoutVars>
      </dgm:prSet>
      <dgm:spPr/>
    </dgm:pt>
  </dgm:ptLst>
  <dgm:cxnLst>
    <dgm:cxn modelId="{4EB0BE0D-1537-4D19-ADB6-9A7E52C035A0}" type="presOf" srcId="{F05DB8C0-AABF-4BFA-8AE9-87169CA485D9}" destId="{8CAE117D-77DC-4A0F-8D19-80FF9F434F7D}" srcOrd="0" destOrd="0" presId="urn:microsoft.com/office/officeart/2005/8/layout/list1"/>
    <dgm:cxn modelId="{82E2C410-D4A0-4E53-952A-F6D05409DC69}" type="presOf" srcId="{4C21EC56-AC58-4506-80C2-82678C3028E9}" destId="{51419AAC-F4ED-4446-94D8-DAB3AEDD36AA}" srcOrd="0" destOrd="0" presId="urn:microsoft.com/office/officeart/2005/8/layout/list1"/>
    <dgm:cxn modelId="{8D2C8B18-0D33-4102-B2BA-99CEF376B5A2}" srcId="{E179D328-EE08-4B24-9679-52AB6D6D389A}" destId="{F272EAA5-9ECE-46FE-A4A9-97653C5DF1B8}" srcOrd="0" destOrd="0" parTransId="{16E6EDB1-C1B0-4A00-816F-58BD8ED8EAA9}" sibTransId="{28F97595-9CB1-4F8D-A373-7D64C6A5F2C4}"/>
    <dgm:cxn modelId="{644BCB21-E164-409B-89C6-4A7E292C4FB9}" srcId="{E179D328-EE08-4B24-9679-52AB6D6D389A}" destId="{F05DB8C0-AABF-4BFA-8AE9-87169CA485D9}" srcOrd="5" destOrd="0" parTransId="{862D4154-646A-4A51-BC12-E88A7339EEDE}" sibTransId="{0CA476BE-3D31-4344-AB08-3380C3130493}"/>
    <dgm:cxn modelId="{AFD12E2B-5B2A-4D2C-888D-A6B37F6AC91C}" type="presOf" srcId="{030A57D3-9BD1-4671-8C8A-26DCBA353F40}" destId="{FFFDA245-9733-4683-A585-33EBEDF8917C}" srcOrd="1" destOrd="0" presId="urn:microsoft.com/office/officeart/2005/8/layout/list1"/>
    <dgm:cxn modelId="{2BA3302D-5389-4AEE-8C55-8A6B69C41FDD}" type="presOf" srcId="{09FAD6E9-740B-4001-A94B-F61A5D6EFC83}" destId="{5ADCE8DA-491D-41AB-9CA2-79FC0E5E12A8}" srcOrd="0" destOrd="0" presId="urn:microsoft.com/office/officeart/2005/8/layout/list1"/>
    <dgm:cxn modelId="{655C3944-A406-4CA9-A07B-457BC4EBEB96}" srcId="{E179D328-EE08-4B24-9679-52AB6D6D389A}" destId="{BC2BE0C8-EA83-46EA-A800-CA2849941EFD}" srcOrd="3" destOrd="0" parTransId="{3E942CF1-40B0-441D-8D55-A6E799E86B75}" sibTransId="{AC37E01A-49F2-4FAB-9B9D-0F7A47C7ABB8}"/>
    <dgm:cxn modelId="{362B5D46-5F30-4E72-8292-ECF4285C59C2}" type="presOf" srcId="{030A57D3-9BD1-4671-8C8A-26DCBA353F40}" destId="{0D72BDD0-084F-4D1B-97A7-AD47600E0783}" srcOrd="0" destOrd="0" presId="urn:microsoft.com/office/officeart/2005/8/layout/list1"/>
    <dgm:cxn modelId="{270B586F-5EA1-4582-91EA-D5F9F8819EDA}" type="presOf" srcId="{BC2BE0C8-EA83-46EA-A800-CA2849941EFD}" destId="{A0BC121A-3406-46CD-A056-00CAF716AB07}" srcOrd="1" destOrd="0" presId="urn:microsoft.com/office/officeart/2005/8/layout/list1"/>
    <dgm:cxn modelId="{BEB1AB75-92D3-4D4E-914C-7D584FF6DE4F}" type="presOf" srcId="{F272EAA5-9ECE-46FE-A4A9-97653C5DF1B8}" destId="{9E80176F-D98E-4B09-B7BA-A72D328D8D6B}" srcOrd="0" destOrd="0" presId="urn:microsoft.com/office/officeart/2005/8/layout/list1"/>
    <dgm:cxn modelId="{5CC1C87D-D9CD-4F4E-8F4F-E8EE750FB77B}" type="presOf" srcId="{4C21EC56-AC58-4506-80C2-82678C3028E9}" destId="{AE7F2DB8-000D-4E53-9953-13AD5B716773}" srcOrd="1" destOrd="0" presId="urn:microsoft.com/office/officeart/2005/8/layout/list1"/>
    <dgm:cxn modelId="{596BA688-8D68-4299-9C27-007D0B5E0609}" type="presOf" srcId="{BC2BE0C8-EA83-46EA-A800-CA2849941EFD}" destId="{9B2C669C-51B5-41C8-A2F1-2B2C86BD98CC}" srcOrd="0" destOrd="0" presId="urn:microsoft.com/office/officeart/2005/8/layout/list1"/>
    <dgm:cxn modelId="{AB9DF9C2-FE79-45DB-ABB7-21043EB4C3DA}" type="presOf" srcId="{09FAD6E9-740B-4001-A94B-F61A5D6EFC83}" destId="{50419668-C02E-4219-BD7C-B82020F77539}" srcOrd="1" destOrd="0" presId="urn:microsoft.com/office/officeart/2005/8/layout/list1"/>
    <dgm:cxn modelId="{15371EC3-2F5E-4BAB-BB42-8F25D628C28F}" type="presOf" srcId="{F05DB8C0-AABF-4BFA-8AE9-87169CA485D9}" destId="{8EB81C31-78DB-4079-BE09-D15C337A60D5}" srcOrd="1" destOrd="0" presId="urn:microsoft.com/office/officeart/2005/8/layout/list1"/>
    <dgm:cxn modelId="{7A04F3CC-4D76-4200-A93C-C670A93B0DB9}" srcId="{E179D328-EE08-4B24-9679-52AB6D6D389A}" destId="{030A57D3-9BD1-4671-8C8A-26DCBA353F40}" srcOrd="2" destOrd="0" parTransId="{BEFE4ACD-BE95-4C4B-BA4D-5B296CD0F8DB}" sibTransId="{D8C21153-510F-4D37-8956-F6B25FCE324B}"/>
    <dgm:cxn modelId="{BE9BBFD5-508A-4580-9859-39E6095AF731}" type="presOf" srcId="{F272EAA5-9ECE-46FE-A4A9-97653C5DF1B8}" destId="{9C61488D-A9C5-4986-9AAB-03ADB876DBC9}" srcOrd="1" destOrd="0" presId="urn:microsoft.com/office/officeart/2005/8/layout/list1"/>
    <dgm:cxn modelId="{BA4142E1-F21C-4B8B-A033-4A7042847FEA}" srcId="{E179D328-EE08-4B24-9679-52AB6D6D389A}" destId="{4C21EC56-AC58-4506-80C2-82678C3028E9}" srcOrd="1" destOrd="0" parTransId="{69623A8A-D625-416D-A6CC-9F1C88913FAD}" sibTransId="{F4B66507-D110-4D72-ABA2-F97F96A9916D}"/>
    <dgm:cxn modelId="{BACADFEA-FF6E-45F5-976B-296CCD5674AB}" srcId="{E179D328-EE08-4B24-9679-52AB6D6D389A}" destId="{09FAD6E9-740B-4001-A94B-F61A5D6EFC83}" srcOrd="4" destOrd="0" parTransId="{EE885B6C-AE77-4A63-9E35-9449A5896976}" sibTransId="{38A2BDDF-3501-470C-BD56-B4B77BCEBAFD}"/>
    <dgm:cxn modelId="{694F47F4-1F15-469D-8D6D-608ED5DFF47C}" type="presOf" srcId="{E179D328-EE08-4B24-9679-52AB6D6D389A}" destId="{5798B6F5-8F02-468A-A4DC-36FB811B6C11}" srcOrd="0" destOrd="0" presId="urn:microsoft.com/office/officeart/2005/8/layout/list1"/>
    <dgm:cxn modelId="{932620FB-9487-46F2-9845-7B723488C558}" type="presParOf" srcId="{5798B6F5-8F02-468A-A4DC-36FB811B6C11}" destId="{6F10D779-F100-4962-9319-B1599FE41774}" srcOrd="0" destOrd="0" presId="urn:microsoft.com/office/officeart/2005/8/layout/list1"/>
    <dgm:cxn modelId="{3C8501EA-496E-4D2C-86B7-B42742975CC2}" type="presParOf" srcId="{6F10D779-F100-4962-9319-B1599FE41774}" destId="{9E80176F-D98E-4B09-B7BA-A72D328D8D6B}" srcOrd="0" destOrd="0" presId="urn:microsoft.com/office/officeart/2005/8/layout/list1"/>
    <dgm:cxn modelId="{86946942-B34A-48D4-8544-EB77354CDA52}" type="presParOf" srcId="{6F10D779-F100-4962-9319-B1599FE41774}" destId="{9C61488D-A9C5-4986-9AAB-03ADB876DBC9}" srcOrd="1" destOrd="0" presId="urn:microsoft.com/office/officeart/2005/8/layout/list1"/>
    <dgm:cxn modelId="{07FD44A0-5101-4D39-8946-17F0EB538539}" type="presParOf" srcId="{5798B6F5-8F02-468A-A4DC-36FB811B6C11}" destId="{358B155E-E8B8-49F5-BF9B-1F19EACBCC12}" srcOrd="1" destOrd="0" presId="urn:microsoft.com/office/officeart/2005/8/layout/list1"/>
    <dgm:cxn modelId="{B4BA0A81-DFDF-4299-95E2-45026CBDA76F}" type="presParOf" srcId="{5798B6F5-8F02-468A-A4DC-36FB811B6C11}" destId="{0E50C4A8-B408-4D5D-9FB9-4857953B6028}" srcOrd="2" destOrd="0" presId="urn:microsoft.com/office/officeart/2005/8/layout/list1"/>
    <dgm:cxn modelId="{9703B1D4-24BB-4AE3-BECF-EA8B6174D001}" type="presParOf" srcId="{5798B6F5-8F02-468A-A4DC-36FB811B6C11}" destId="{0333B02D-3D49-4710-8073-49EFFCFCC776}" srcOrd="3" destOrd="0" presId="urn:microsoft.com/office/officeart/2005/8/layout/list1"/>
    <dgm:cxn modelId="{F53B5962-CC9A-4F59-B36A-246E725D0A7E}" type="presParOf" srcId="{5798B6F5-8F02-468A-A4DC-36FB811B6C11}" destId="{2E812CD0-9628-4514-9174-6B3A0488C37F}" srcOrd="4" destOrd="0" presId="urn:microsoft.com/office/officeart/2005/8/layout/list1"/>
    <dgm:cxn modelId="{A488F706-717E-4F4B-BAA3-E200172B74E3}" type="presParOf" srcId="{2E812CD0-9628-4514-9174-6B3A0488C37F}" destId="{51419AAC-F4ED-4446-94D8-DAB3AEDD36AA}" srcOrd="0" destOrd="0" presId="urn:microsoft.com/office/officeart/2005/8/layout/list1"/>
    <dgm:cxn modelId="{B79E0AFB-0BDE-4CC7-9E21-99393818BBA9}" type="presParOf" srcId="{2E812CD0-9628-4514-9174-6B3A0488C37F}" destId="{AE7F2DB8-000D-4E53-9953-13AD5B716773}" srcOrd="1" destOrd="0" presId="urn:microsoft.com/office/officeart/2005/8/layout/list1"/>
    <dgm:cxn modelId="{302FE45F-ECF4-42D9-BB26-408B46F77FA1}" type="presParOf" srcId="{5798B6F5-8F02-468A-A4DC-36FB811B6C11}" destId="{F4A93117-50DD-4E7C-A835-CEDB81900880}" srcOrd="5" destOrd="0" presId="urn:microsoft.com/office/officeart/2005/8/layout/list1"/>
    <dgm:cxn modelId="{82487F3F-2110-4BA1-AB3D-EE32CBC4C04E}" type="presParOf" srcId="{5798B6F5-8F02-468A-A4DC-36FB811B6C11}" destId="{6DD3C905-E070-4C80-940D-213667F80BD1}" srcOrd="6" destOrd="0" presId="urn:microsoft.com/office/officeart/2005/8/layout/list1"/>
    <dgm:cxn modelId="{47BF548A-908B-4398-9C73-7E0D870379E1}" type="presParOf" srcId="{5798B6F5-8F02-468A-A4DC-36FB811B6C11}" destId="{6242B12D-73F2-459B-B21D-03ED99FBEA9B}" srcOrd="7" destOrd="0" presId="urn:microsoft.com/office/officeart/2005/8/layout/list1"/>
    <dgm:cxn modelId="{3DC6DED0-75DE-4549-8CB4-2211BD619EB1}" type="presParOf" srcId="{5798B6F5-8F02-468A-A4DC-36FB811B6C11}" destId="{B80C64E4-6492-4335-AEF1-451A176EED8E}" srcOrd="8" destOrd="0" presId="urn:microsoft.com/office/officeart/2005/8/layout/list1"/>
    <dgm:cxn modelId="{6936114F-31D1-409A-8BCB-A9D2D6184F5F}" type="presParOf" srcId="{B80C64E4-6492-4335-AEF1-451A176EED8E}" destId="{0D72BDD0-084F-4D1B-97A7-AD47600E0783}" srcOrd="0" destOrd="0" presId="urn:microsoft.com/office/officeart/2005/8/layout/list1"/>
    <dgm:cxn modelId="{0CFFA8CD-D34E-4DE0-A078-4E12434B4884}" type="presParOf" srcId="{B80C64E4-6492-4335-AEF1-451A176EED8E}" destId="{FFFDA245-9733-4683-A585-33EBEDF8917C}" srcOrd="1" destOrd="0" presId="urn:microsoft.com/office/officeart/2005/8/layout/list1"/>
    <dgm:cxn modelId="{2563C3A2-D663-4BD3-BC9A-7022CACC37EE}" type="presParOf" srcId="{5798B6F5-8F02-468A-A4DC-36FB811B6C11}" destId="{A8F5B389-0EA1-453C-9F9F-F9FA626472D7}" srcOrd="9" destOrd="0" presId="urn:microsoft.com/office/officeart/2005/8/layout/list1"/>
    <dgm:cxn modelId="{6C918174-65A0-47B2-8B8F-3F7118A2C4E7}" type="presParOf" srcId="{5798B6F5-8F02-468A-A4DC-36FB811B6C11}" destId="{F5A7A876-B112-428E-A019-103DBB210BB8}" srcOrd="10" destOrd="0" presId="urn:microsoft.com/office/officeart/2005/8/layout/list1"/>
    <dgm:cxn modelId="{9851B5FB-6EA3-4C6B-8624-0A219776A44C}" type="presParOf" srcId="{5798B6F5-8F02-468A-A4DC-36FB811B6C11}" destId="{000E49EA-760C-4332-9613-B24E2D27BAB5}" srcOrd="11" destOrd="0" presId="urn:microsoft.com/office/officeart/2005/8/layout/list1"/>
    <dgm:cxn modelId="{460BD7AE-9630-48A7-8758-06CD93CD22D0}" type="presParOf" srcId="{5798B6F5-8F02-468A-A4DC-36FB811B6C11}" destId="{2A717C40-6CAD-455E-BF5C-A1356CE4CF63}" srcOrd="12" destOrd="0" presId="urn:microsoft.com/office/officeart/2005/8/layout/list1"/>
    <dgm:cxn modelId="{FA764EC8-DECC-4F66-B3CB-648C755899F8}" type="presParOf" srcId="{2A717C40-6CAD-455E-BF5C-A1356CE4CF63}" destId="{9B2C669C-51B5-41C8-A2F1-2B2C86BD98CC}" srcOrd="0" destOrd="0" presId="urn:microsoft.com/office/officeart/2005/8/layout/list1"/>
    <dgm:cxn modelId="{8F078031-C09E-465C-A8C8-A70A9FDFAF53}" type="presParOf" srcId="{2A717C40-6CAD-455E-BF5C-A1356CE4CF63}" destId="{A0BC121A-3406-46CD-A056-00CAF716AB07}" srcOrd="1" destOrd="0" presId="urn:microsoft.com/office/officeart/2005/8/layout/list1"/>
    <dgm:cxn modelId="{73E45689-68AE-461C-B93D-83469E9F4C16}" type="presParOf" srcId="{5798B6F5-8F02-468A-A4DC-36FB811B6C11}" destId="{3E9F9067-D02E-4257-B619-6C236B263418}" srcOrd="13" destOrd="0" presId="urn:microsoft.com/office/officeart/2005/8/layout/list1"/>
    <dgm:cxn modelId="{AB8E8232-F11C-4AD3-B5B0-3E958CF171D9}" type="presParOf" srcId="{5798B6F5-8F02-468A-A4DC-36FB811B6C11}" destId="{FFE45C8A-B6B5-4E97-8B44-B1FCCC23156C}" srcOrd="14" destOrd="0" presId="urn:microsoft.com/office/officeart/2005/8/layout/list1"/>
    <dgm:cxn modelId="{EEA3AD72-BA3F-446B-A043-5F589C1BD2EE}" type="presParOf" srcId="{5798B6F5-8F02-468A-A4DC-36FB811B6C11}" destId="{402AE6E5-8304-45A1-8584-233151026970}" srcOrd="15" destOrd="0" presId="urn:microsoft.com/office/officeart/2005/8/layout/list1"/>
    <dgm:cxn modelId="{0B33E5E5-135C-4566-9AEC-D1ED9783D94C}" type="presParOf" srcId="{5798B6F5-8F02-468A-A4DC-36FB811B6C11}" destId="{A1008086-A8E1-4029-ACB1-CCA77B5A4A1D}" srcOrd="16" destOrd="0" presId="urn:microsoft.com/office/officeart/2005/8/layout/list1"/>
    <dgm:cxn modelId="{8174EF35-1C55-4523-BA65-397D08AEF927}" type="presParOf" srcId="{A1008086-A8E1-4029-ACB1-CCA77B5A4A1D}" destId="{5ADCE8DA-491D-41AB-9CA2-79FC0E5E12A8}" srcOrd="0" destOrd="0" presId="urn:microsoft.com/office/officeart/2005/8/layout/list1"/>
    <dgm:cxn modelId="{D2FD2616-D631-4A0C-8E98-7047707E754A}" type="presParOf" srcId="{A1008086-A8E1-4029-ACB1-CCA77B5A4A1D}" destId="{50419668-C02E-4219-BD7C-B82020F77539}" srcOrd="1" destOrd="0" presId="urn:microsoft.com/office/officeart/2005/8/layout/list1"/>
    <dgm:cxn modelId="{C49D9D20-0F3F-4F58-BFE7-21BC84F6D043}" type="presParOf" srcId="{5798B6F5-8F02-468A-A4DC-36FB811B6C11}" destId="{FA1BD461-EF9E-470D-AAD0-B66E7AF29105}" srcOrd="17" destOrd="0" presId="urn:microsoft.com/office/officeart/2005/8/layout/list1"/>
    <dgm:cxn modelId="{6EFB1F87-6FEE-4C68-BC59-FA3293F9FFD6}" type="presParOf" srcId="{5798B6F5-8F02-468A-A4DC-36FB811B6C11}" destId="{1AC58DBC-D24A-4D69-9C92-D28B5BFD31F0}" srcOrd="18" destOrd="0" presId="urn:microsoft.com/office/officeart/2005/8/layout/list1"/>
    <dgm:cxn modelId="{B39762F3-5ACC-4350-80D9-DE85ED4863D7}" type="presParOf" srcId="{5798B6F5-8F02-468A-A4DC-36FB811B6C11}" destId="{64B48F26-81F3-45CF-856F-40652555ADB4}" srcOrd="19" destOrd="0" presId="urn:microsoft.com/office/officeart/2005/8/layout/list1"/>
    <dgm:cxn modelId="{27E156E5-5BA8-4F3F-87A2-81F1094C881A}" type="presParOf" srcId="{5798B6F5-8F02-468A-A4DC-36FB811B6C11}" destId="{832D7626-B47F-4B76-A5A6-7F59BB1FB3E3}" srcOrd="20" destOrd="0" presId="urn:microsoft.com/office/officeart/2005/8/layout/list1"/>
    <dgm:cxn modelId="{5FAEAFFD-FE70-4B3B-AE70-49C77ADA7D6D}" type="presParOf" srcId="{832D7626-B47F-4B76-A5A6-7F59BB1FB3E3}" destId="{8CAE117D-77DC-4A0F-8D19-80FF9F434F7D}" srcOrd="0" destOrd="0" presId="urn:microsoft.com/office/officeart/2005/8/layout/list1"/>
    <dgm:cxn modelId="{CD7D4A33-63BE-43E8-9E01-DBCC2B01B6EF}" type="presParOf" srcId="{832D7626-B47F-4B76-A5A6-7F59BB1FB3E3}" destId="{8EB81C31-78DB-4079-BE09-D15C337A60D5}" srcOrd="1" destOrd="0" presId="urn:microsoft.com/office/officeart/2005/8/layout/list1"/>
    <dgm:cxn modelId="{2EC72A71-BEA8-4D23-98FF-CEA247566F15}" type="presParOf" srcId="{5798B6F5-8F02-468A-A4DC-36FB811B6C11}" destId="{1A969204-315F-4A2B-8838-9CB39CF55CAB}" srcOrd="21" destOrd="0" presId="urn:microsoft.com/office/officeart/2005/8/layout/list1"/>
    <dgm:cxn modelId="{8C9346CC-9A1C-4790-B273-9E4F7BC5BA9E}" type="presParOf" srcId="{5798B6F5-8F02-468A-A4DC-36FB811B6C11}" destId="{C3C1E2E9-A4AE-4528-8052-E70F53B62C45}" srcOrd="22" destOrd="0" presId="urn:microsoft.com/office/officeart/2005/8/layout/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058C3F-0A18-416F-9A94-C4BB8F000337}">
      <dsp:nvSpPr>
        <dsp:cNvPr id="0" name=""/>
        <dsp:cNvSpPr/>
      </dsp:nvSpPr>
      <dsp:spPr>
        <a:xfrm>
          <a:off x="0" y="657942"/>
          <a:ext cx="4735194"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7C37F9A-7259-4618-9D9D-37F05CFFE7B8}">
      <dsp:nvSpPr>
        <dsp:cNvPr id="0" name=""/>
        <dsp:cNvSpPr/>
      </dsp:nvSpPr>
      <dsp:spPr>
        <a:xfrm>
          <a:off x="227048" y="81886"/>
          <a:ext cx="4507946" cy="679376"/>
        </a:xfrm>
        <a:prstGeom prst="round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285" tIns="0" rIns="125285" bIns="0" numCol="1" spcCol="1270" anchor="ctr" anchorCtr="0">
          <a:noAutofit/>
        </a:bodyPr>
        <a:lstStyle/>
        <a:p>
          <a:pPr marL="0" lvl="0" indent="0" algn="l" defTabSz="622300">
            <a:lnSpc>
              <a:spcPct val="90000"/>
            </a:lnSpc>
            <a:spcBef>
              <a:spcPct val="0"/>
            </a:spcBef>
            <a:spcAft>
              <a:spcPct val="35000"/>
            </a:spcAft>
            <a:buNone/>
          </a:pPr>
          <a:r>
            <a:rPr lang="en-US" sz="1400" kern="1200"/>
            <a:t>Commitment "comes from the top" - including board of directors, executive team and company leaders.</a:t>
          </a:r>
        </a:p>
      </dsp:txBody>
      <dsp:txXfrm>
        <a:off x="260212" y="115050"/>
        <a:ext cx="4441618" cy="613048"/>
      </dsp:txXfrm>
    </dsp:sp>
    <dsp:sp modelId="{0E50C4A8-B408-4D5D-9FB9-4857953B6028}">
      <dsp:nvSpPr>
        <dsp:cNvPr id="0" name=""/>
        <dsp:cNvSpPr/>
      </dsp:nvSpPr>
      <dsp:spPr>
        <a:xfrm>
          <a:off x="0" y="1596581"/>
          <a:ext cx="4735194"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C61488D-A9C5-4986-9AAB-03ADB876DBC9}">
      <dsp:nvSpPr>
        <dsp:cNvPr id="0" name=""/>
        <dsp:cNvSpPr/>
      </dsp:nvSpPr>
      <dsp:spPr>
        <a:xfrm>
          <a:off x="218761" y="872142"/>
          <a:ext cx="4516433" cy="827758"/>
        </a:xfrm>
        <a:prstGeom prst="round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285" tIns="0" rIns="125285" bIns="0" numCol="1" spcCol="1270" anchor="ctr" anchorCtr="0">
          <a:noAutofit/>
        </a:bodyPr>
        <a:lstStyle/>
        <a:p>
          <a:pPr marL="0" lvl="0" indent="0" algn="l" defTabSz="622300">
            <a:lnSpc>
              <a:spcPct val="90000"/>
            </a:lnSpc>
            <a:spcBef>
              <a:spcPct val="0"/>
            </a:spcBef>
            <a:spcAft>
              <a:spcPct val="35000"/>
            </a:spcAft>
            <a:buFont typeface="Calibri" panose="020F0502020204030204" pitchFamily="34" charset="0"/>
            <a:buNone/>
          </a:pPr>
          <a:r>
            <a:rPr lang="en-US" sz="1400" kern="1200"/>
            <a:t>Develop a diverse steering team.</a:t>
          </a:r>
        </a:p>
      </dsp:txBody>
      <dsp:txXfrm>
        <a:off x="259169" y="912550"/>
        <a:ext cx="4435617" cy="746942"/>
      </dsp:txXfrm>
    </dsp:sp>
    <dsp:sp modelId="{6DD3C905-E070-4C80-940D-213667F80BD1}">
      <dsp:nvSpPr>
        <dsp:cNvPr id="0" name=""/>
        <dsp:cNvSpPr/>
      </dsp:nvSpPr>
      <dsp:spPr>
        <a:xfrm>
          <a:off x="0" y="2596643"/>
          <a:ext cx="4735194"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E7F2DB8-000D-4E53-9953-13AD5B716773}">
      <dsp:nvSpPr>
        <dsp:cNvPr id="0" name=""/>
        <dsp:cNvSpPr/>
      </dsp:nvSpPr>
      <dsp:spPr>
        <a:xfrm>
          <a:off x="218761" y="1810781"/>
          <a:ext cx="4516433" cy="889182"/>
        </a:xfrm>
        <a:prstGeom prst="round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285" tIns="0" rIns="125285" bIns="0" numCol="1" spcCol="1270" anchor="ctr" anchorCtr="0">
          <a:noAutofit/>
        </a:bodyPr>
        <a:lstStyle/>
        <a:p>
          <a:pPr marL="0" lvl="0" indent="0" algn="l" defTabSz="622300">
            <a:lnSpc>
              <a:spcPct val="90000"/>
            </a:lnSpc>
            <a:spcBef>
              <a:spcPct val="0"/>
            </a:spcBef>
            <a:spcAft>
              <a:spcPct val="35000"/>
            </a:spcAft>
            <a:buFont typeface="Calibri" panose="020F0502020204030204" pitchFamily="34" charset="0"/>
            <a:buNone/>
          </a:pPr>
          <a:r>
            <a:rPr lang="en-US" sz="1400" kern="1200"/>
            <a:t>Create a business case for diversity and inclusion, </a:t>
          </a:r>
          <a:br>
            <a:rPr lang="en-US" sz="1400" kern="1200"/>
          </a:br>
          <a:r>
            <a:rPr lang="en-US" sz="1400" kern="1200"/>
            <a:t>and get buy-in at all levels of the organization,</a:t>
          </a:r>
          <a:br>
            <a:rPr lang="en-US" sz="1400" kern="1200"/>
          </a:br>
          <a:r>
            <a:rPr lang="en-US" sz="1400" kern="1200"/>
            <a:t>starting with leadership.</a:t>
          </a:r>
        </a:p>
      </dsp:txBody>
      <dsp:txXfrm>
        <a:off x="262167" y="1854187"/>
        <a:ext cx="4429621" cy="802370"/>
      </dsp:txXfrm>
    </dsp:sp>
    <dsp:sp modelId="{F5A7A876-B112-428E-A019-103DBB210BB8}">
      <dsp:nvSpPr>
        <dsp:cNvPr id="0" name=""/>
        <dsp:cNvSpPr/>
      </dsp:nvSpPr>
      <dsp:spPr>
        <a:xfrm>
          <a:off x="0" y="3598013"/>
          <a:ext cx="4735194"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FFDA245-9733-4683-A585-33EBEDF8917C}">
      <dsp:nvSpPr>
        <dsp:cNvPr id="0" name=""/>
        <dsp:cNvSpPr/>
      </dsp:nvSpPr>
      <dsp:spPr>
        <a:xfrm>
          <a:off x="226801" y="2810843"/>
          <a:ext cx="4508393" cy="890490"/>
        </a:xfrm>
        <a:prstGeom prst="round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285" tIns="0" rIns="125285" bIns="0" numCol="1" spcCol="1270" anchor="ctr" anchorCtr="0">
          <a:noAutofit/>
        </a:bodyPr>
        <a:lstStyle/>
        <a:p>
          <a:pPr marL="0" lvl="0" indent="0" algn="l" defTabSz="622300">
            <a:lnSpc>
              <a:spcPct val="90000"/>
            </a:lnSpc>
            <a:spcBef>
              <a:spcPct val="0"/>
            </a:spcBef>
            <a:spcAft>
              <a:spcPct val="35000"/>
            </a:spcAft>
            <a:buFont typeface="Calibri" panose="020F0502020204030204" pitchFamily="34" charset="0"/>
            <a:buNone/>
          </a:pPr>
          <a:r>
            <a:rPr lang="en-US" sz="1400" kern="1200"/>
            <a:t>Collect and analyze data, both demographic and employee engagement statistics. Identify gaps and develop an action plan.</a:t>
          </a:r>
        </a:p>
      </dsp:txBody>
      <dsp:txXfrm>
        <a:off x="270271" y="2854313"/>
        <a:ext cx="4421453" cy="803550"/>
      </dsp:txXfrm>
    </dsp:sp>
    <dsp:sp modelId="{FFE45C8A-B6B5-4E97-8B44-B1FCCC23156C}">
      <dsp:nvSpPr>
        <dsp:cNvPr id="0" name=""/>
        <dsp:cNvSpPr/>
      </dsp:nvSpPr>
      <dsp:spPr>
        <a:xfrm>
          <a:off x="0" y="4459087"/>
          <a:ext cx="4735194"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BC121A-3406-46CD-A056-00CAF716AB07}">
      <dsp:nvSpPr>
        <dsp:cNvPr id="0" name=""/>
        <dsp:cNvSpPr/>
      </dsp:nvSpPr>
      <dsp:spPr>
        <a:xfrm>
          <a:off x="226801" y="3812213"/>
          <a:ext cx="4508393" cy="750194"/>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285" tIns="0" rIns="125285" bIns="0" numCol="1" spcCol="1270" anchor="ctr" anchorCtr="0">
          <a:noAutofit/>
        </a:bodyPr>
        <a:lstStyle/>
        <a:p>
          <a:pPr marL="0" lvl="0" indent="0" algn="l" defTabSz="622300">
            <a:lnSpc>
              <a:spcPct val="90000"/>
            </a:lnSpc>
            <a:spcBef>
              <a:spcPct val="0"/>
            </a:spcBef>
            <a:spcAft>
              <a:spcPct val="35000"/>
            </a:spcAft>
            <a:buFont typeface="Calibri" panose="020F0502020204030204" pitchFamily="34" charset="0"/>
            <a:buNone/>
          </a:pPr>
          <a:r>
            <a:rPr lang="en-US" sz="1400" kern="1200"/>
            <a:t>Align goals with business objectives.</a:t>
          </a:r>
        </a:p>
      </dsp:txBody>
      <dsp:txXfrm>
        <a:off x="263422" y="3848834"/>
        <a:ext cx="4435151" cy="676952"/>
      </dsp:txXfrm>
    </dsp:sp>
    <dsp:sp modelId="{1AC58DBC-D24A-4D69-9C92-D28B5BFD31F0}">
      <dsp:nvSpPr>
        <dsp:cNvPr id="0" name=""/>
        <dsp:cNvSpPr/>
      </dsp:nvSpPr>
      <dsp:spPr>
        <a:xfrm>
          <a:off x="0" y="5334073"/>
          <a:ext cx="4735194"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0419668-C02E-4219-BD7C-B82020F77539}">
      <dsp:nvSpPr>
        <dsp:cNvPr id="0" name=""/>
        <dsp:cNvSpPr/>
      </dsp:nvSpPr>
      <dsp:spPr>
        <a:xfrm>
          <a:off x="226801" y="4673287"/>
          <a:ext cx="4508393" cy="764105"/>
        </a:xfrm>
        <a:prstGeom prst="round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285" tIns="0" rIns="125285" bIns="0" numCol="1" spcCol="1270" anchor="ctr" anchorCtr="0">
          <a:noAutofit/>
        </a:bodyPr>
        <a:lstStyle/>
        <a:p>
          <a:pPr marL="0" lvl="0" indent="0" algn="l" defTabSz="622300">
            <a:lnSpc>
              <a:spcPct val="90000"/>
            </a:lnSpc>
            <a:spcBef>
              <a:spcPct val="0"/>
            </a:spcBef>
            <a:spcAft>
              <a:spcPct val="35000"/>
            </a:spcAft>
            <a:buFont typeface="Calibri" panose="020F0502020204030204" pitchFamily="34" charset="0"/>
            <a:buNone/>
          </a:pPr>
          <a:r>
            <a:rPr lang="en-US" sz="1400" kern="1200"/>
            <a:t>Educate everyone.</a:t>
          </a:r>
        </a:p>
      </dsp:txBody>
      <dsp:txXfrm>
        <a:off x="264102" y="4710588"/>
        <a:ext cx="4433791" cy="689503"/>
      </dsp:txXfrm>
    </dsp:sp>
    <dsp:sp modelId="{C3C1E2E9-A4AE-4528-8052-E70F53B62C45}">
      <dsp:nvSpPr>
        <dsp:cNvPr id="0" name=""/>
        <dsp:cNvSpPr/>
      </dsp:nvSpPr>
      <dsp:spPr>
        <a:xfrm>
          <a:off x="0" y="6123463"/>
          <a:ext cx="4735194" cy="17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EB81C31-78DB-4079-BE09-D15C337A60D5}">
      <dsp:nvSpPr>
        <dsp:cNvPr id="0" name=""/>
        <dsp:cNvSpPr/>
      </dsp:nvSpPr>
      <dsp:spPr>
        <a:xfrm>
          <a:off x="226590" y="5548273"/>
          <a:ext cx="4508604" cy="678510"/>
        </a:xfrm>
        <a:prstGeom prst="round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285" tIns="0" rIns="125285" bIns="0" numCol="1" spcCol="1270" anchor="ctr" anchorCtr="0">
          <a:noAutofit/>
        </a:bodyPr>
        <a:lstStyle/>
        <a:p>
          <a:pPr marL="0" lvl="0" indent="0" algn="l" defTabSz="622300">
            <a:lnSpc>
              <a:spcPct val="90000"/>
            </a:lnSpc>
            <a:spcBef>
              <a:spcPct val="0"/>
            </a:spcBef>
            <a:spcAft>
              <a:spcPct val="35000"/>
            </a:spcAft>
            <a:buFont typeface="Calibri" panose="020F0502020204030204" pitchFamily="34" charset="0"/>
            <a:buNone/>
          </a:pPr>
          <a:r>
            <a:rPr lang="en-US" sz="1400" kern="1200"/>
            <a:t>Create employee resource groups. </a:t>
          </a:r>
        </a:p>
      </dsp:txBody>
      <dsp:txXfrm>
        <a:off x="259712" y="5581395"/>
        <a:ext cx="4442360" cy="6122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50C4A8-B408-4D5D-9FB9-4857953B6028}">
      <dsp:nvSpPr>
        <dsp:cNvPr id="0" name=""/>
        <dsp:cNvSpPr/>
      </dsp:nvSpPr>
      <dsp:spPr>
        <a:xfrm>
          <a:off x="0" y="889131"/>
          <a:ext cx="4735194"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C61488D-A9C5-4986-9AAB-03ADB876DBC9}">
      <dsp:nvSpPr>
        <dsp:cNvPr id="0" name=""/>
        <dsp:cNvSpPr/>
      </dsp:nvSpPr>
      <dsp:spPr>
        <a:xfrm>
          <a:off x="218761" y="61201"/>
          <a:ext cx="4516433" cy="9460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285" tIns="0" rIns="125285" bIns="0" numCol="1" spcCol="1270" anchor="ctr" anchorCtr="0">
          <a:noAutofit/>
        </a:bodyPr>
        <a:lstStyle/>
        <a:p>
          <a:pPr marL="0" lvl="0" indent="0" algn="l" defTabSz="622300">
            <a:lnSpc>
              <a:spcPct val="90000"/>
            </a:lnSpc>
            <a:spcBef>
              <a:spcPct val="0"/>
            </a:spcBef>
            <a:spcAft>
              <a:spcPct val="35000"/>
            </a:spcAft>
            <a:buFont typeface="Calibri" panose="020F0502020204030204" pitchFamily="34" charset="0"/>
            <a:buNone/>
          </a:pPr>
          <a:r>
            <a:rPr lang="en-US" sz="1400" kern="1200"/>
            <a:t>Define our Core Team’s governance/structure by September 2020. </a:t>
          </a:r>
        </a:p>
      </dsp:txBody>
      <dsp:txXfrm>
        <a:off x="264941" y="107381"/>
        <a:ext cx="4424073" cy="853649"/>
      </dsp:txXfrm>
    </dsp:sp>
    <dsp:sp modelId="{6DD3C905-E070-4C80-940D-213667F80BD1}">
      <dsp:nvSpPr>
        <dsp:cNvPr id="0" name=""/>
        <dsp:cNvSpPr/>
      </dsp:nvSpPr>
      <dsp:spPr>
        <a:xfrm>
          <a:off x="0" y="1960944"/>
          <a:ext cx="4735194"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E7F2DB8-000D-4E53-9953-13AD5B716773}">
      <dsp:nvSpPr>
        <dsp:cNvPr id="0" name=""/>
        <dsp:cNvSpPr/>
      </dsp:nvSpPr>
      <dsp:spPr>
        <a:xfrm>
          <a:off x="218761" y="1133931"/>
          <a:ext cx="4516433" cy="945093"/>
        </a:xfrm>
        <a:prstGeom prst="round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285" tIns="0" rIns="125285" bIns="0" numCol="1" spcCol="1270" anchor="ctr" anchorCtr="0">
          <a:noAutofit/>
        </a:bodyPr>
        <a:lstStyle/>
        <a:p>
          <a:pPr marL="0" lvl="0" indent="0" algn="l" defTabSz="622300">
            <a:lnSpc>
              <a:spcPct val="90000"/>
            </a:lnSpc>
            <a:spcBef>
              <a:spcPct val="0"/>
            </a:spcBef>
            <a:spcAft>
              <a:spcPct val="35000"/>
            </a:spcAft>
            <a:buFont typeface="Calibri" panose="020F0502020204030204" pitchFamily="34" charset="0"/>
            <a:buNone/>
          </a:pPr>
          <a:r>
            <a:rPr lang="en-US" sz="1400" kern="1200"/>
            <a:t>Develop a business case for our DE&amp;I work and present to executives by October 2020. </a:t>
          </a:r>
        </a:p>
      </dsp:txBody>
      <dsp:txXfrm>
        <a:off x="264897" y="1180067"/>
        <a:ext cx="4424161" cy="852821"/>
      </dsp:txXfrm>
    </dsp:sp>
    <dsp:sp modelId="{F5A7A876-B112-428E-A019-103DBB210BB8}">
      <dsp:nvSpPr>
        <dsp:cNvPr id="0" name=""/>
        <dsp:cNvSpPr/>
      </dsp:nvSpPr>
      <dsp:spPr>
        <a:xfrm>
          <a:off x="0" y="3105368"/>
          <a:ext cx="4735194"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FFDA245-9733-4683-A585-33EBEDF8917C}">
      <dsp:nvSpPr>
        <dsp:cNvPr id="0" name=""/>
        <dsp:cNvSpPr/>
      </dsp:nvSpPr>
      <dsp:spPr>
        <a:xfrm>
          <a:off x="226801" y="2205744"/>
          <a:ext cx="4508393" cy="1017703"/>
        </a:xfrm>
        <a:prstGeom prst="round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285" tIns="0" rIns="125285" bIns="0" numCol="1" spcCol="1270" anchor="ctr" anchorCtr="0">
          <a:noAutofit/>
        </a:bodyPr>
        <a:lstStyle/>
        <a:p>
          <a:pPr marL="0" lvl="0" indent="0" algn="l" defTabSz="622300">
            <a:lnSpc>
              <a:spcPct val="90000"/>
            </a:lnSpc>
            <a:spcBef>
              <a:spcPct val="0"/>
            </a:spcBef>
            <a:spcAft>
              <a:spcPct val="35000"/>
            </a:spcAft>
            <a:buFont typeface="Calibri" panose="020F0502020204030204" pitchFamily="34" charset="0"/>
            <a:buNone/>
          </a:pPr>
          <a:r>
            <a:rPr lang="en-US" sz="1400" kern="1200"/>
            <a:t>Conduct a data/gap analysis to establish our DE&amp;I baseline using data from affirmative action reports, most recent employee engagement survey and internal DE&amp;I self-assessment. Complete analysis by November 2020.</a:t>
          </a:r>
        </a:p>
      </dsp:txBody>
      <dsp:txXfrm>
        <a:off x="276481" y="2255424"/>
        <a:ext cx="4409033" cy="918343"/>
      </dsp:txXfrm>
    </dsp:sp>
    <dsp:sp modelId="{FFE45C8A-B6B5-4E97-8B44-B1FCCC23156C}">
      <dsp:nvSpPr>
        <dsp:cNvPr id="0" name=""/>
        <dsp:cNvSpPr/>
      </dsp:nvSpPr>
      <dsp:spPr>
        <a:xfrm>
          <a:off x="0" y="4089452"/>
          <a:ext cx="4735194"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BC121A-3406-46CD-A056-00CAF716AB07}">
      <dsp:nvSpPr>
        <dsp:cNvPr id="0" name=""/>
        <dsp:cNvSpPr/>
      </dsp:nvSpPr>
      <dsp:spPr>
        <a:xfrm>
          <a:off x="226801" y="3350168"/>
          <a:ext cx="4508393" cy="857364"/>
        </a:xfrm>
        <a:prstGeom prst="roundRect">
          <a:avLst/>
        </a:prstGeom>
        <a:solidFill>
          <a:srgbClr val="5B9BD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285" tIns="0" rIns="125285" bIns="0" numCol="1" spcCol="1270" anchor="ctr" anchorCtr="0">
          <a:noAutofit/>
        </a:bodyPr>
        <a:lstStyle/>
        <a:p>
          <a:pPr marL="0" lvl="0" indent="0" algn="l" defTabSz="622300">
            <a:lnSpc>
              <a:spcPct val="90000"/>
            </a:lnSpc>
            <a:spcBef>
              <a:spcPct val="0"/>
            </a:spcBef>
            <a:spcAft>
              <a:spcPct val="35000"/>
            </a:spcAft>
            <a:buFont typeface="Calibri" panose="020F0502020204030204" pitchFamily="34" charset="0"/>
            <a:buNone/>
          </a:pPr>
          <a:r>
            <a:rPr lang="en-US" sz="1400" kern="1200"/>
            <a:t>Gather research and best practices from other companies’ DE&amp;I efforts through available data and interviews. Complete research by November 2020.</a:t>
          </a:r>
        </a:p>
      </dsp:txBody>
      <dsp:txXfrm>
        <a:off x="268654" y="3392021"/>
        <a:ext cx="4424687" cy="773658"/>
      </dsp:txXfrm>
    </dsp:sp>
    <dsp:sp modelId="{1AC58DBC-D24A-4D69-9C92-D28B5BFD31F0}">
      <dsp:nvSpPr>
        <dsp:cNvPr id="0" name=""/>
        <dsp:cNvSpPr/>
      </dsp:nvSpPr>
      <dsp:spPr>
        <a:xfrm>
          <a:off x="0" y="5089435"/>
          <a:ext cx="4735194"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0419668-C02E-4219-BD7C-B82020F77539}">
      <dsp:nvSpPr>
        <dsp:cNvPr id="0" name=""/>
        <dsp:cNvSpPr/>
      </dsp:nvSpPr>
      <dsp:spPr>
        <a:xfrm>
          <a:off x="226801" y="4334252"/>
          <a:ext cx="4508393" cy="873263"/>
        </a:xfrm>
        <a:prstGeom prst="round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285" tIns="0" rIns="125285" bIns="0" numCol="1" spcCol="1270" anchor="ctr" anchorCtr="0">
          <a:noAutofit/>
        </a:bodyPr>
        <a:lstStyle/>
        <a:p>
          <a:pPr marL="0" lvl="0" indent="0" algn="l" defTabSz="622300">
            <a:lnSpc>
              <a:spcPct val="90000"/>
            </a:lnSpc>
            <a:spcBef>
              <a:spcPct val="0"/>
            </a:spcBef>
            <a:spcAft>
              <a:spcPct val="35000"/>
            </a:spcAft>
            <a:buFont typeface="Calibri" panose="020F0502020204030204" pitchFamily="34" charset="0"/>
            <a:buNone/>
          </a:pPr>
          <a:r>
            <a:rPr lang="en-US" sz="1400" kern="1200"/>
            <a:t>Develop a plan for learning/training across the organization by November 2020.</a:t>
          </a:r>
        </a:p>
      </dsp:txBody>
      <dsp:txXfrm>
        <a:off x="269430" y="4376881"/>
        <a:ext cx="4423135" cy="788005"/>
      </dsp:txXfrm>
    </dsp:sp>
    <dsp:sp modelId="{C3C1E2E9-A4AE-4528-8052-E70F53B62C45}">
      <dsp:nvSpPr>
        <dsp:cNvPr id="0" name=""/>
        <dsp:cNvSpPr/>
      </dsp:nvSpPr>
      <dsp:spPr>
        <a:xfrm>
          <a:off x="0" y="6118948"/>
          <a:ext cx="4735194" cy="201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EB81C31-78DB-4079-BE09-D15C337A60D5}">
      <dsp:nvSpPr>
        <dsp:cNvPr id="0" name=""/>
        <dsp:cNvSpPr/>
      </dsp:nvSpPr>
      <dsp:spPr>
        <a:xfrm>
          <a:off x="226590" y="5334235"/>
          <a:ext cx="4508604" cy="902792"/>
        </a:xfrm>
        <a:prstGeom prst="round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285" tIns="0" rIns="125285" bIns="0" numCol="1" spcCol="1270" anchor="ctr" anchorCtr="0">
          <a:noAutofit/>
        </a:bodyPr>
        <a:lstStyle/>
        <a:p>
          <a:pPr marL="0" lvl="0" indent="0" algn="l" defTabSz="622300">
            <a:lnSpc>
              <a:spcPct val="90000"/>
            </a:lnSpc>
            <a:spcBef>
              <a:spcPct val="0"/>
            </a:spcBef>
            <a:spcAft>
              <a:spcPct val="35000"/>
            </a:spcAft>
            <a:buFont typeface="Calibri" panose="020F0502020204030204" pitchFamily="34" charset="0"/>
            <a:buNone/>
          </a:pPr>
          <a:r>
            <a:rPr lang="en-US" sz="1400" kern="1200"/>
            <a:t>Upon completion of the steps above, create intentional short- and long-term DE&amp;I strategies and present to executives by December 2020. Begin implementing plan January 2021.</a:t>
          </a:r>
        </a:p>
      </dsp:txBody>
      <dsp:txXfrm>
        <a:off x="270661" y="5378306"/>
        <a:ext cx="4420462" cy="81465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41D58-44A7-48B1-AD20-842AF7A2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Cover Page</vt:lpstr>
    </vt:vector>
  </TitlesOfParts>
  <Company>Microsoft</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Submitted by Committee, Date</dc:subject>
  <dc:creator>Joann Hendrickson</dc:creator>
  <cp:keywords/>
  <dc:description/>
  <cp:lastModifiedBy>Joann Hendrickson</cp:lastModifiedBy>
  <cp:revision>2</cp:revision>
  <cp:lastPrinted>2020-09-01T14:13:00Z</cp:lastPrinted>
  <dcterms:created xsi:type="dcterms:W3CDTF">2023-04-20T13:45:00Z</dcterms:created>
  <dcterms:modified xsi:type="dcterms:W3CDTF">2023-04-20T13:45:00Z</dcterms:modified>
</cp:coreProperties>
</file>